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160" w:horzAnchor="margin" w:tblpY="-4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8B39ED" w:rsidRPr="00A81C81" w:rsidTr="008B39ED">
        <w:trPr>
          <w:cantSplit/>
        </w:trPr>
        <w:tc>
          <w:tcPr>
            <w:tcW w:w="9781" w:type="dxa"/>
            <w:tcBorders>
              <w:top w:val="nil"/>
              <w:left w:val="nil"/>
              <w:bottom w:val="nil"/>
              <w:right w:val="nil"/>
            </w:tcBorders>
          </w:tcPr>
          <w:p w:rsidR="008B39ED" w:rsidRPr="00A81C81" w:rsidRDefault="008B39ED" w:rsidP="008B39ED">
            <w:pPr>
              <w:spacing w:after="0" w:line="240" w:lineRule="auto"/>
              <w:jc w:val="center"/>
              <w:rPr>
                <w:rFonts w:ascii="Times New Roman" w:eastAsia="Times New Roman" w:hAnsi="Times New Roman" w:cs="Times New Roman"/>
                <w:sz w:val="24"/>
                <w:szCs w:val="24"/>
                <w:lang w:eastAsia="ru-RU"/>
              </w:rPr>
            </w:pPr>
          </w:p>
        </w:tc>
      </w:tr>
    </w:tbl>
    <w:p w:rsidR="00841F4A" w:rsidRPr="00A81C81" w:rsidRDefault="00841F4A" w:rsidP="00B677EB">
      <w:pPr>
        <w:pStyle w:val="2"/>
        <w:spacing w:line="240" w:lineRule="auto"/>
        <w:jc w:val="center"/>
        <w:rPr>
          <w:rFonts w:ascii="Times New Roman" w:hAnsi="Times New Roman" w:cs="Times New Roman"/>
          <w:color w:val="auto"/>
          <w:sz w:val="28"/>
          <w:szCs w:val="28"/>
        </w:rPr>
      </w:pPr>
      <w:bookmarkStart w:id="0" w:name="_Toc517773803"/>
      <w:r w:rsidRPr="00A81C81">
        <w:rPr>
          <w:rFonts w:ascii="Times New Roman" w:hAnsi="Times New Roman" w:cs="Times New Roman"/>
          <w:color w:val="auto"/>
          <w:sz w:val="28"/>
          <w:szCs w:val="28"/>
        </w:rPr>
        <w:t xml:space="preserve">ПОДПРОГРАММА </w:t>
      </w:r>
      <w:bookmarkEnd w:id="0"/>
      <w:r w:rsidR="002375E1" w:rsidRPr="00A81C81">
        <w:rPr>
          <w:rFonts w:ascii="Times New Roman" w:hAnsi="Times New Roman" w:cs="Times New Roman"/>
          <w:color w:val="auto"/>
          <w:sz w:val="28"/>
          <w:szCs w:val="28"/>
        </w:rPr>
        <w:t>5</w:t>
      </w:r>
    </w:p>
    <w:p w:rsidR="00B677EB" w:rsidRPr="00A81C81" w:rsidRDefault="00B677EB" w:rsidP="00B677EB">
      <w:pPr>
        <w:rPr>
          <w:rFonts w:ascii="Times New Roman" w:hAnsi="Times New Roman" w:cs="Times New Roman"/>
        </w:rPr>
      </w:pPr>
    </w:p>
    <w:p w:rsidR="0087605B" w:rsidRPr="00A81C81" w:rsidRDefault="0068039B" w:rsidP="002375E1">
      <w:pPr>
        <w:spacing w:after="0" w:line="240" w:lineRule="auto"/>
        <w:jc w:val="center"/>
        <w:rPr>
          <w:rFonts w:ascii="Times New Roman" w:eastAsia="Calibri" w:hAnsi="Times New Roman" w:cs="Times New Roman"/>
          <w:b/>
          <w:sz w:val="32"/>
          <w:szCs w:val="32"/>
        </w:rPr>
      </w:pPr>
      <w:r w:rsidRPr="00A81C81">
        <w:rPr>
          <w:rFonts w:ascii="Times New Roman" w:eastAsia="Calibri" w:hAnsi="Times New Roman" w:cs="Times New Roman"/>
          <w:b/>
          <w:sz w:val="32"/>
          <w:szCs w:val="32"/>
        </w:rPr>
        <w:t xml:space="preserve">Профилактика </w:t>
      </w:r>
      <w:r w:rsidR="00226455" w:rsidRPr="00A81C81">
        <w:rPr>
          <w:rFonts w:ascii="Times New Roman" w:eastAsia="Arial" w:hAnsi="Times New Roman" w:cs="Times New Roman"/>
          <w:b/>
          <w:color w:val="000000"/>
          <w:sz w:val="32"/>
          <w:szCs w:val="32"/>
          <w:lang w:bidi="ru-RU"/>
        </w:rPr>
        <w:t>нарушений обязательных требований</w:t>
      </w:r>
      <w:r w:rsidRPr="00A81C81">
        <w:rPr>
          <w:rFonts w:ascii="Times New Roman" w:eastAsia="Calibri" w:hAnsi="Times New Roman" w:cs="Times New Roman"/>
          <w:b/>
          <w:sz w:val="32"/>
          <w:szCs w:val="32"/>
        </w:rPr>
        <w:t xml:space="preserve"> </w:t>
      </w:r>
      <w:r w:rsidR="00841F4A" w:rsidRPr="00A81C81">
        <w:rPr>
          <w:rFonts w:ascii="Times New Roman" w:eastAsia="Calibri" w:hAnsi="Times New Roman" w:cs="Times New Roman"/>
          <w:b/>
          <w:sz w:val="32"/>
          <w:szCs w:val="32"/>
        </w:rPr>
        <w:t xml:space="preserve">в рамках осуществления федерального государственного </w:t>
      </w:r>
      <w:r w:rsidR="002375E1" w:rsidRPr="00A81C81">
        <w:rPr>
          <w:rFonts w:ascii="Times New Roman" w:eastAsia="Times New Roman" w:hAnsi="Times New Roman" w:cs="Times New Roman"/>
          <w:b/>
          <w:sz w:val="32"/>
          <w:szCs w:val="32"/>
          <w:lang w:eastAsia="ru-RU"/>
        </w:rPr>
        <w:t>строительного</w:t>
      </w:r>
      <w:r w:rsidR="002375E1" w:rsidRPr="00A81C81">
        <w:rPr>
          <w:rFonts w:ascii="Times New Roman" w:eastAsia="Calibri" w:hAnsi="Times New Roman" w:cs="Times New Roman"/>
          <w:b/>
          <w:sz w:val="32"/>
          <w:szCs w:val="32"/>
        </w:rPr>
        <w:t xml:space="preserve"> </w:t>
      </w:r>
      <w:r w:rsidR="00841F4A" w:rsidRPr="00A81C81">
        <w:rPr>
          <w:rFonts w:ascii="Times New Roman" w:eastAsia="Calibri" w:hAnsi="Times New Roman" w:cs="Times New Roman"/>
          <w:b/>
          <w:sz w:val="32"/>
          <w:szCs w:val="32"/>
        </w:rPr>
        <w:t xml:space="preserve">надзора </w:t>
      </w:r>
    </w:p>
    <w:p w:rsidR="002375E1" w:rsidRPr="00A81C81" w:rsidRDefault="002375E1" w:rsidP="002375E1">
      <w:pPr>
        <w:spacing w:after="0" w:line="240" w:lineRule="auto"/>
        <w:jc w:val="center"/>
        <w:rPr>
          <w:rFonts w:ascii="Times New Roman" w:eastAsia="Calibri" w:hAnsi="Times New Roman" w:cs="Times New Roman"/>
          <w:b/>
          <w:sz w:val="32"/>
          <w:szCs w:val="32"/>
        </w:rPr>
      </w:pPr>
    </w:p>
    <w:p w:rsidR="00BE100D" w:rsidRPr="00A81C81" w:rsidRDefault="00B677EB" w:rsidP="00B677EB">
      <w:pPr>
        <w:pStyle w:val="a3"/>
        <w:widowControl w:val="0"/>
        <w:numPr>
          <w:ilvl w:val="0"/>
          <w:numId w:val="35"/>
        </w:numPr>
        <w:tabs>
          <w:tab w:val="left" w:pos="833"/>
          <w:tab w:val="left" w:pos="1134"/>
        </w:tabs>
        <w:spacing w:after="0" w:line="240" w:lineRule="auto"/>
        <w:jc w:val="both"/>
        <w:rPr>
          <w:rFonts w:ascii="Times New Roman" w:eastAsia="Arial" w:hAnsi="Times New Roman" w:cs="Times New Roman"/>
          <w:b/>
          <w:sz w:val="28"/>
          <w:szCs w:val="28"/>
          <w:lang w:eastAsia="ru-RU" w:bidi="ru-RU"/>
        </w:rPr>
      </w:pPr>
      <w:bookmarkStart w:id="1" w:name="_Toc517773804"/>
      <w:r w:rsidRPr="00A81C81">
        <w:rPr>
          <w:rFonts w:ascii="Times New Roman" w:eastAsia="Arial" w:hAnsi="Times New Roman" w:cs="Times New Roman"/>
          <w:b/>
          <w:sz w:val="28"/>
          <w:szCs w:val="28"/>
          <w:lang w:eastAsia="ru-RU" w:bidi="ru-RU"/>
        </w:rPr>
        <w:t>К</w:t>
      </w:r>
      <w:r w:rsidR="00BE100D" w:rsidRPr="00A81C81">
        <w:rPr>
          <w:rFonts w:ascii="Times New Roman" w:eastAsia="Arial" w:hAnsi="Times New Roman" w:cs="Times New Roman"/>
          <w:b/>
          <w:sz w:val="28"/>
          <w:szCs w:val="28"/>
          <w:lang w:eastAsia="ru-RU" w:bidi="ru-RU"/>
        </w:rPr>
        <w:t>раткий анализ текущего состояния подконтрольной сред</w:t>
      </w:r>
      <w:r w:rsidR="00226455" w:rsidRPr="00A81C81">
        <w:rPr>
          <w:rFonts w:ascii="Times New Roman" w:eastAsia="Arial" w:hAnsi="Times New Roman" w:cs="Times New Roman"/>
          <w:b/>
          <w:sz w:val="28"/>
          <w:szCs w:val="28"/>
          <w:lang w:eastAsia="ru-RU" w:bidi="ru-RU"/>
        </w:rPr>
        <w:t>ы</w:t>
      </w:r>
    </w:p>
    <w:p w:rsidR="00314200" w:rsidRPr="00A81C81" w:rsidRDefault="00314200" w:rsidP="00314200">
      <w:pPr>
        <w:pStyle w:val="a3"/>
        <w:widowControl w:val="0"/>
        <w:tabs>
          <w:tab w:val="left" w:pos="833"/>
          <w:tab w:val="left" w:pos="1134"/>
        </w:tabs>
        <w:spacing w:after="0" w:line="240" w:lineRule="auto"/>
        <w:ind w:left="1070"/>
        <w:jc w:val="both"/>
        <w:rPr>
          <w:rFonts w:ascii="Times New Roman" w:eastAsia="Arial" w:hAnsi="Times New Roman" w:cs="Times New Roman"/>
          <w:b/>
          <w:sz w:val="28"/>
          <w:szCs w:val="28"/>
          <w:lang w:eastAsia="ru-RU" w:bidi="ru-RU"/>
        </w:rPr>
      </w:pPr>
    </w:p>
    <w:p w:rsidR="002375E1" w:rsidRPr="00A81C81" w:rsidRDefault="002375E1" w:rsidP="002375E1">
      <w:pPr>
        <w:spacing w:line="240" w:lineRule="auto"/>
        <w:ind w:firstLine="709"/>
        <w:jc w:val="both"/>
        <w:rPr>
          <w:rFonts w:ascii="Times New Roman" w:eastAsia="Calibri" w:hAnsi="Times New Roman" w:cs="Times New Roman"/>
          <w:sz w:val="28"/>
          <w:szCs w:val="28"/>
        </w:rPr>
      </w:pPr>
      <w:r w:rsidRPr="00A81C81">
        <w:rPr>
          <w:rFonts w:ascii="Times New Roman" w:eastAsia="Times New Roman" w:hAnsi="Times New Roman" w:cs="Times New Roman"/>
          <w:sz w:val="28"/>
          <w:szCs w:val="28"/>
          <w:lang w:eastAsia="ru-RU"/>
        </w:rPr>
        <w:t xml:space="preserve">Количество поднадзорных территориальным управлениям Ростехнадзора объектов капитального строительства (за исключением объектов использования атомной энергии), включая объекты, по которым выданы заключения </w:t>
      </w:r>
      <w:r w:rsidRPr="00A81C81">
        <w:rPr>
          <w:rFonts w:ascii="Times New Roman" w:eastAsia="Times New Roman" w:hAnsi="Times New Roman" w:cs="Times New Roman"/>
          <w:sz w:val="28"/>
          <w:szCs w:val="28"/>
          <w:lang w:eastAsia="ru-RU"/>
        </w:rPr>
        <w:br/>
        <w:t xml:space="preserve">о соответствии требованиям проектной документации, </w:t>
      </w:r>
      <w:r w:rsidR="00816CDE">
        <w:rPr>
          <w:rFonts w:ascii="Times New Roman" w:eastAsia="Times New Roman" w:hAnsi="Times New Roman" w:cs="Times New Roman"/>
          <w:sz w:val="28"/>
          <w:szCs w:val="28"/>
          <w:lang w:eastAsia="ru-RU"/>
        </w:rPr>
        <w:t>за</w:t>
      </w:r>
      <w:r w:rsidR="00C17D3F">
        <w:rPr>
          <w:rFonts w:ascii="Times New Roman" w:eastAsia="Times New Roman" w:hAnsi="Times New Roman" w:cs="Times New Roman"/>
          <w:sz w:val="28"/>
          <w:szCs w:val="28"/>
          <w:lang w:eastAsia="ru-RU"/>
        </w:rPr>
        <w:t xml:space="preserve"> 3 месяца</w:t>
      </w:r>
      <w:r w:rsidR="00816CDE">
        <w:rPr>
          <w:rFonts w:ascii="Times New Roman" w:eastAsia="Times New Roman" w:hAnsi="Times New Roman" w:cs="Times New Roman"/>
          <w:sz w:val="28"/>
          <w:szCs w:val="28"/>
          <w:lang w:eastAsia="ru-RU"/>
        </w:rPr>
        <w:t xml:space="preserve"> </w:t>
      </w:r>
      <w:r w:rsidRPr="00A81C81">
        <w:rPr>
          <w:rFonts w:ascii="Times New Roman" w:eastAsia="Times New Roman" w:hAnsi="Times New Roman" w:cs="Times New Roman"/>
          <w:sz w:val="28"/>
          <w:szCs w:val="28"/>
          <w:lang w:eastAsia="ru-RU"/>
        </w:rPr>
        <w:t>20</w:t>
      </w:r>
      <w:r w:rsidR="009B3410">
        <w:rPr>
          <w:rFonts w:ascii="Times New Roman" w:eastAsia="Times New Roman" w:hAnsi="Times New Roman" w:cs="Times New Roman"/>
          <w:sz w:val="28"/>
          <w:szCs w:val="28"/>
          <w:lang w:eastAsia="ru-RU"/>
        </w:rPr>
        <w:t>2</w:t>
      </w:r>
      <w:r w:rsidR="00C17D3F">
        <w:rPr>
          <w:rFonts w:ascii="Times New Roman" w:eastAsia="Times New Roman" w:hAnsi="Times New Roman" w:cs="Times New Roman"/>
          <w:sz w:val="28"/>
          <w:szCs w:val="28"/>
          <w:lang w:eastAsia="ru-RU"/>
        </w:rPr>
        <w:t>2</w:t>
      </w:r>
      <w:r w:rsidRPr="00A81C81">
        <w:rPr>
          <w:rFonts w:ascii="Times New Roman" w:eastAsia="Times New Roman" w:hAnsi="Times New Roman" w:cs="Times New Roman"/>
          <w:sz w:val="28"/>
          <w:szCs w:val="28"/>
          <w:lang w:eastAsia="ru-RU"/>
        </w:rPr>
        <w:t xml:space="preserve"> год</w:t>
      </w:r>
      <w:r w:rsidR="00C17D3F">
        <w:rPr>
          <w:rFonts w:ascii="Times New Roman" w:eastAsia="Times New Roman" w:hAnsi="Times New Roman" w:cs="Times New Roman"/>
          <w:sz w:val="28"/>
          <w:szCs w:val="28"/>
          <w:lang w:eastAsia="ru-RU"/>
        </w:rPr>
        <w:t>а</w:t>
      </w:r>
      <w:r w:rsidRPr="00A81C81">
        <w:rPr>
          <w:rFonts w:ascii="Times New Roman" w:eastAsia="Times New Roman" w:hAnsi="Times New Roman" w:cs="Times New Roman"/>
          <w:sz w:val="28"/>
          <w:szCs w:val="28"/>
          <w:lang w:eastAsia="ru-RU"/>
        </w:rPr>
        <w:t xml:space="preserve"> составило </w:t>
      </w:r>
      <w:r w:rsidR="00C17D3F">
        <w:rPr>
          <w:rFonts w:ascii="Times New Roman" w:eastAsia="Times New Roman" w:hAnsi="Times New Roman" w:cs="Times New Roman"/>
          <w:sz w:val="28"/>
          <w:szCs w:val="28"/>
          <w:lang w:eastAsia="ru-RU"/>
        </w:rPr>
        <w:t>90</w:t>
      </w:r>
      <w:r w:rsidRPr="00A81C81">
        <w:rPr>
          <w:rFonts w:ascii="Times New Roman" w:eastAsia="Times New Roman" w:hAnsi="Times New Roman" w:cs="Times New Roman"/>
          <w:sz w:val="28"/>
          <w:szCs w:val="28"/>
          <w:lang w:eastAsia="ru-RU"/>
        </w:rPr>
        <w:t xml:space="preserve"> объектов. </w:t>
      </w:r>
      <w:r w:rsidRPr="00A81C81">
        <w:rPr>
          <w:rFonts w:ascii="Times New Roman" w:eastAsia="Calibri" w:hAnsi="Times New Roman" w:cs="Times New Roman"/>
          <w:sz w:val="28"/>
          <w:szCs w:val="28"/>
        </w:rPr>
        <w:t>В соответствии с пунктом 5.1 статьи 6 и статьей 48.1 Градостроительного кодекса Российской Федерации поднадзорные объекты капитального строительства распределены по следующим категориям:</w:t>
      </w:r>
    </w:p>
    <w:tbl>
      <w:tblPr>
        <w:tblStyle w:val="350"/>
        <w:tblW w:w="9639" w:type="dxa"/>
        <w:jc w:val="center"/>
        <w:tblInd w:w="108" w:type="dxa"/>
        <w:tblLayout w:type="fixed"/>
        <w:tblLook w:val="04A0" w:firstRow="1" w:lastRow="0" w:firstColumn="1" w:lastColumn="0" w:noHBand="0" w:noVBand="1"/>
      </w:tblPr>
      <w:tblGrid>
        <w:gridCol w:w="851"/>
        <w:gridCol w:w="5671"/>
        <w:gridCol w:w="1701"/>
        <w:gridCol w:w="1416"/>
      </w:tblGrid>
      <w:tr w:rsidR="002375E1" w:rsidRPr="00C97591" w:rsidTr="00C97591">
        <w:trPr>
          <w:trHeight w:val="633"/>
          <w:jc w:val="center"/>
        </w:trPr>
        <w:tc>
          <w:tcPr>
            <w:tcW w:w="851" w:type="dxa"/>
            <w:vMerge w:val="restart"/>
            <w:shd w:val="clear" w:color="auto" w:fill="FFFFFF" w:themeFill="background1"/>
            <w:vAlign w:val="center"/>
            <w:hideMark/>
          </w:tcPr>
          <w:p w:rsidR="002375E1" w:rsidRPr="00C97591" w:rsidRDefault="002375E1" w:rsidP="00C97591">
            <w:pPr>
              <w:spacing w:before="100" w:beforeAutospacing="1" w:after="0" w:afterAutospacing="1" w:line="360" w:lineRule="auto"/>
              <w:contextualSpacing/>
              <w:jc w:val="center"/>
              <w:rPr>
                <w:rFonts w:ascii="Times New Roman" w:eastAsia="Times New Roman" w:hAnsi="Times New Roman" w:cs="Times New Roman"/>
                <w:b/>
                <w:i/>
                <w:sz w:val="23"/>
                <w:szCs w:val="23"/>
                <w:lang w:eastAsia="ru-RU"/>
              </w:rPr>
            </w:pPr>
            <w:r w:rsidRPr="00C97591">
              <w:rPr>
                <w:rFonts w:ascii="Times New Roman" w:eastAsia="Times New Roman" w:hAnsi="Times New Roman" w:cs="Times New Roman"/>
                <w:b/>
                <w:i/>
                <w:sz w:val="23"/>
                <w:szCs w:val="23"/>
                <w:lang w:eastAsia="ru-RU"/>
              </w:rPr>
              <w:t xml:space="preserve">№ </w:t>
            </w:r>
            <w:proofErr w:type="gramStart"/>
            <w:r w:rsidRPr="00C97591">
              <w:rPr>
                <w:rFonts w:ascii="Times New Roman" w:eastAsia="Times New Roman" w:hAnsi="Times New Roman" w:cs="Times New Roman"/>
                <w:b/>
                <w:i/>
                <w:sz w:val="23"/>
                <w:szCs w:val="23"/>
                <w:lang w:eastAsia="ru-RU"/>
              </w:rPr>
              <w:t>п</w:t>
            </w:r>
            <w:proofErr w:type="gramEnd"/>
            <w:r w:rsidRPr="00C97591">
              <w:rPr>
                <w:rFonts w:ascii="Times New Roman" w:eastAsia="Times New Roman" w:hAnsi="Times New Roman" w:cs="Times New Roman"/>
                <w:b/>
                <w:i/>
                <w:sz w:val="23"/>
                <w:szCs w:val="23"/>
                <w:lang w:eastAsia="ru-RU"/>
              </w:rPr>
              <w:t>/п</w:t>
            </w:r>
          </w:p>
        </w:tc>
        <w:tc>
          <w:tcPr>
            <w:tcW w:w="5671" w:type="dxa"/>
            <w:vMerge w:val="restart"/>
            <w:shd w:val="clear" w:color="auto" w:fill="FFFFFF" w:themeFill="background1"/>
            <w:vAlign w:val="center"/>
            <w:hideMark/>
          </w:tcPr>
          <w:p w:rsidR="002375E1" w:rsidRPr="00C97591" w:rsidRDefault="002375E1" w:rsidP="00C97591">
            <w:pPr>
              <w:spacing w:before="100" w:beforeAutospacing="1" w:after="0" w:afterAutospacing="1" w:line="360" w:lineRule="auto"/>
              <w:contextualSpacing/>
              <w:jc w:val="center"/>
              <w:rPr>
                <w:rFonts w:ascii="Times New Roman" w:eastAsia="Times New Roman" w:hAnsi="Times New Roman" w:cs="Times New Roman"/>
                <w:b/>
                <w:i/>
                <w:sz w:val="23"/>
                <w:szCs w:val="23"/>
                <w:lang w:eastAsia="ru-RU"/>
              </w:rPr>
            </w:pPr>
            <w:r w:rsidRPr="00C97591">
              <w:rPr>
                <w:rFonts w:ascii="Times New Roman" w:eastAsia="Times New Roman" w:hAnsi="Times New Roman" w:cs="Times New Roman"/>
                <w:b/>
                <w:i/>
                <w:sz w:val="23"/>
                <w:szCs w:val="23"/>
                <w:lang w:eastAsia="ru-RU"/>
              </w:rPr>
              <w:t>Вид поднадзорного объекта</w:t>
            </w:r>
          </w:p>
        </w:tc>
        <w:tc>
          <w:tcPr>
            <w:tcW w:w="1701" w:type="dxa"/>
            <w:vMerge w:val="restart"/>
            <w:shd w:val="clear" w:color="auto" w:fill="FFFFFF" w:themeFill="background1"/>
            <w:vAlign w:val="center"/>
            <w:hideMark/>
          </w:tcPr>
          <w:p w:rsidR="002375E1" w:rsidRPr="00C97591" w:rsidRDefault="002375E1" w:rsidP="00C97591">
            <w:pPr>
              <w:spacing w:before="100" w:beforeAutospacing="1" w:after="0" w:afterAutospacing="1" w:line="360" w:lineRule="auto"/>
              <w:contextualSpacing/>
              <w:jc w:val="center"/>
              <w:rPr>
                <w:rFonts w:ascii="Times New Roman" w:eastAsia="Times New Roman" w:hAnsi="Times New Roman" w:cs="Times New Roman"/>
                <w:b/>
                <w:i/>
                <w:sz w:val="23"/>
                <w:szCs w:val="23"/>
                <w:lang w:eastAsia="ru-RU"/>
              </w:rPr>
            </w:pPr>
            <w:r w:rsidRPr="00C97591">
              <w:rPr>
                <w:rFonts w:ascii="Times New Roman" w:eastAsia="Times New Roman" w:hAnsi="Times New Roman" w:cs="Times New Roman"/>
                <w:b/>
                <w:i/>
                <w:sz w:val="23"/>
                <w:szCs w:val="23"/>
                <w:lang w:eastAsia="ru-RU"/>
              </w:rPr>
              <w:t>Количество поднадзорных               объектов</w:t>
            </w:r>
          </w:p>
        </w:tc>
        <w:tc>
          <w:tcPr>
            <w:tcW w:w="1416" w:type="dxa"/>
            <w:vMerge w:val="restart"/>
            <w:shd w:val="clear" w:color="auto" w:fill="FFFFFF" w:themeFill="background1"/>
            <w:vAlign w:val="center"/>
            <w:hideMark/>
          </w:tcPr>
          <w:p w:rsidR="002375E1" w:rsidRPr="00C97591" w:rsidRDefault="002375E1" w:rsidP="00C97591">
            <w:pPr>
              <w:spacing w:before="100" w:beforeAutospacing="1" w:after="0" w:afterAutospacing="1" w:line="360" w:lineRule="auto"/>
              <w:contextualSpacing/>
              <w:jc w:val="center"/>
              <w:rPr>
                <w:rFonts w:ascii="Times New Roman" w:eastAsia="Times New Roman" w:hAnsi="Times New Roman" w:cs="Times New Roman"/>
                <w:b/>
                <w:i/>
                <w:sz w:val="23"/>
                <w:szCs w:val="23"/>
                <w:lang w:eastAsia="ru-RU"/>
              </w:rPr>
            </w:pPr>
            <w:r w:rsidRPr="00C97591">
              <w:rPr>
                <w:rFonts w:ascii="Times New Roman" w:eastAsia="Times New Roman" w:hAnsi="Times New Roman" w:cs="Times New Roman"/>
                <w:b/>
                <w:i/>
                <w:sz w:val="23"/>
                <w:szCs w:val="23"/>
                <w:lang w:eastAsia="ru-RU"/>
              </w:rPr>
              <w:t>%</w:t>
            </w:r>
            <w:r w:rsidRPr="00C97591">
              <w:rPr>
                <w:rFonts w:ascii="Times New Roman" w:eastAsia="Times New Roman" w:hAnsi="Times New Roman" w:cs="Times New Roman"/>
                <w:b/>
                <w:i/>
                <w:sz w:val="23"/>
                <w:szCs w:val="23"/>
                <w:lang w:eastAsia="ru-RU"/>
              </w:rPr>
              <w:br/>
              <w:t>от общего количества</w:t>
            </w:r>
          </w:p>
        </w:tc>
      </w:tr>
      <w:tr w:rsidR="002375E1" w:rsidRPr="00C97591" w:rsidTr="00C97591">
        <w:trPr>
          <w:trHeight w:val="483"/>
          <w:jc w:val="center"/>
        </w:trPr>
        <w:tc>
          <w:tcPr>
            <w:tcW w:w="851" w:type="dxa"/>
            <w:vMerge/>
            <w:shd w:val="clear" w:color="auto" w:fill="FFFFFF" w:themeFill="background1"/>
            <w:vAlign w:val="center"/>
            <w:hideMark/>
          </w:tcPr>
          <w:p w:rsidR="002375E1" w:rsidRPr="00C97591" w:rsidRDefault="002375E1" w:rsidP="00C97591">
            <w:pPr>
              <w:spacing w:before="100" w:beforeAutospacing="1" w:after="0" w:afterAutospacing="1" w:line="360" w:lineRule="auto"/>
              <w:contextualSpacing/>
              <w:jc w:val="center"/>
              <w:rPr>
                <w:rFonts w:ascii="Times New Roman" w:eastAsia="Times New Roman" w:hAnsi="Times New Roman" w:cs="Times New Roman"/>
                <w:sz w:val="23"/>
                <w:szCs w:val="23"/>
                <w:lang w:eastAsia="ru-RU"/>
              </w:rPr>
            </w:pPr>
          </w:p>
        </w:tc>
        <w:tc>
          <w:tcPr>
            <w:tcW w:w="5671" w:type="dxa"/>
            <w:vMerge/>
            <w:shd w:val="clear" w:color="auto" w:fill="FFFFFF" w:themeFill="background1"/>
            <w:vAlign w:val="center"/>
            <w:hideMark/>
          </w:tcPr>
          <w:p w:rsidR="002375E1" w:rsidRPr="00C97591" w:rsidRDefault="002375E1" w:rsidP="00C97591">
            <w:pPr>
              <w:spacing w:before="100" w:beforeAutospacing="1" w:after="0" w:afterAutospacing="1" w:line="360" w:lineRule="auto"/>
              <w:contextualSpacing/>
              <w:jc w:val="center"/>
              <w:rPr>
                <w:rFonts w:ascii="Times New Roman" w:eastAsia="Times New Roman" w:hAnsi="Times New Roman" w:cs="Times New Roman"/>
                <w:sz w:val="23"/>
                <w:szCs w:val="23"/>
                <w:lang w:eastAsia="ru-RU"/>
              </w:rPr>
            </w:pPr>
          </w:p>
        </w:tc>
        <w:tc>
          <w:tcPr>
            <w:tcW w:w="1701" w:type="dxa"/>
            <w:vMerge/>
            <w:shd w:val="clear" w:color="auto" w:fill="FFFFFF" w:themeFill="background1"/>
            <w:vAlign w:val="center"/>
            <w:hideMark/>
          </w:tcPr>
          <w:p w:rsidR="002375E1" w:rsidRPr="00C97591" w:rsidRDefault="002375E1" w:rsidP="00C97591">
            <w:pPr>
              <w:spacing w:before="100" w:beforeAutospacing="1" w:after="0" w:afterAutospacing="1" w:line="360" w:lineRule="auto"/>
              <w:contextualSpacing/>
              <w:jc w:val="center"/>
              <w:rPr>
                <w:rFonts w:ascii="Times New Roman" w:eastAsia="Times New Roman" w:hAnsi="Times New Roman" w:cs="Times New Roman"/>
                <w:sz w:val="23"/>
                <w:szCs w:val="23"/>
                <w:lang w:eastAsia="ru-RU"/>
              </w:rPr>
            </w:pPr>
          </w:p>
        </w:tc>
        <w:tc>
          <w:tcPr>
            <w:tcW w:w="1416" w:type="dxa"/>
            <w:vMerge/>
            <w:shd w:val="clear" w:color="auto" w:fill="FFFFFF" w:themeFill="background1"/>
            <w:vAlign w:val="center"/>
            <w:hideMark/>
          </w:tcPr>
          <w:p w:rsidR="002375E1" w:rsidRPr="00C97591" w:rsidRDefault="002375E1" w:rsidP="00C97591">
            <w:pPr>
              <w:spacing w:before="100" w:beforeAutospacing="1" w:after="0" w:afterAutospacing="1" w:line="360" w:lineRule="auto"/>
              <w:contextualSpacing/>
              <w:jc w:val="center"/>
              <w:rPr>
                <w:rFonts w:ascii="Times New Roman" w:eastAsia="Times New Roman" w:hAnsi="Times New Roman" w:cs="Times New Roman"/>
                <w:sz w:val="23"/>
                <w:szCs w:val="23"/>
                <w:lang w:eastAsia="ru-RU"/>
              </w:rPr>
            </w:pPr>
          </w:p>
        </w:tc>
      </w:tr>
      <w:tr w:rsidR="00C17D3F" w:rsidRPr="00C97591" w:rsidTr="00C97591">
        <w:trPr>
          <w:trHeight w:val="288"/>
          <w:jc w:val="center"/>
        </w:trPr>
        <w:tc>
          <w:tcPr>
            <w:tcW w:w="851" w:type="dxa"/>
            <w:noWrap/>
            <w:vAlign w:val="center"/>
            <w:hideMark/>
          </w:tcPr>
          <w:p w:rsidR="00C17D3F" w:rsidRPr="00C97591" w:rsidRDefault="00C17D3F" w:rsidP="00C97591">
            <w:pPr>
              <w:spacing w:before="100" w:beforeAutospacing="1" w:after="0" w:afterAutospacing="1" w:line="360" w:lineRule="auto"/>
              <w:contextualSpacing/>
              <w:jc w:val="center"/>
              <w:rPr>
                <w:rFonts w:ascii="Times New Roman" w:eastAsia="Times New Roman" w:hAnsi="Times New Roman" w:cs="Times New Roman"/>
                <w:sz w:val="23"/>
                <w:szCs w:val="23"/>
                <w:lang w:eastAsia="ru-RU"/>
              </w:rPr>
            </w:pPr>
            <w:r w:rsidRPr="00C97591">
              <w:rPr>
                <w:rFonts w:ascii="Times New Roman" w:eastAsia="Times New Roman" w:hAnsi="Times New Roman" w:cs="Times New Roman"/>
                <w:sz w:val="23"/>
                <w:szCs w:val="23"/>
                <w:lang w:eastAsia="ru-RU"/>
              </w:rPr>
              <w:t>1</w:t>
            </w:r>
          </w:p>
        </w:tc>
        <w:tc>
          <w:tcPr>
            <w:tcW w:w="5671" w:type="dxa"/>
            <w:vAlign w:val="center"/>
            <w:hideMark/>
          </w:tcPr>
          <w:p w:rsidR="00C17D3F" w:rsidRPr="00C97591" w:rsidRDefault="00C17D3F" w:rsidP="00C97591">
            <w:pPr>
              <w:spacing w:before="100" w:beforeAutospacing="1" w:after="0" w:afterAutospacing="1" w:line="276" w:lineRule="auto"/>
              <w:contextualSpacing/>
              <w:jc w:val="center"/>
              <w:rPr>
                <w:rFonts w:ascii="Times New Roman" w:eastAsia="Times New Roman" w:hAnsi="Times New Roman" w:cs="Times New Roman"/>
                <w:sz w:val="23"/>
                <w:szCs w:val="23"/>
                <w:lang w:eastAsia="ru-RU"/>
              </w:rPr>
            </w:pPr>
            <w:r w:rsidRPr="00C97591">
              <w:rPr>
                <w:rFonts w:ascii="Times New Roman" w:eastAsia="Times New Roman" w:hAnsi="Times New Roman" w:cs="Times New Roman"/>
                <w:sz w:val="23"/>
                <w:szCs w:val="23"/>
                <w:lang w:eastAsia="ru-RU"/>
              </w:rPr>
              <w:t>Объекты на территории двух и более субъектах РФ</w:t>
            </w:r>
          </w:p>
        </w:tc>
        <w:tc>
          <w:tcPr>
            <w:tcW w:w="1701" w:type="dxa"/>
            <w:noWrap/>
            <w:vAlign w:val="center"/>
          </w:tcPr>
          <w:p w:rsidR="00C17D3F" w:rsidRPr="00C97591" w:rsidRDefault="00C17D3F" w:rsidP="00C97591">
            <w:pPr>
              <w:jc w:val="center"/>
              <w:rPr>
                <w:rFonts w:ascii="Times New Roman" w:hAnsi="Times New Roman" w:cs="Times New Roman"/>
                <w:color w:val="000000"/>
                <w:sz w:val="23"/>
                <w:szCs w:val="23"/>
              </w:rPr>
            </w:pPr>
            <w:r w:rsidRPr="00C97591">
              <w:rPr>
                <w:rFonts w:ascii="Times New Roman" w:hAnsi="Times New Roman" w:cs="Times New Roman"/>
                <w:color w:val="000000"/>
                <w:sz w:val="23"/>
                <w:szCs w:val="23"/>
              </w:rPr>
              <w:t>2</w:t>
            </w:r>
          </w:p>
        </w:tc>
        <w:tc>
          <w:tcPr>
            <w:tcW w:w="1416" w:type="dxa"/>
            <w:noWrap/>
            <w:vAlign w:val="center"/>
          </w:tcPr>
          <w:p w:rsidR="00C17D3F" w:rsidRPr="00C97591" w:rsidRDefault="00C17D3F" w:rsidP="00C97591">
            <w:pPr>
              <w:jc w:val="center"/>
              <w:rPr>
                <w:rFonts w:ascii="Times New Roman" w:hAnsi="Times New Roman" w:cs="Times New Roman"/>
                <w:sz w:val="23"/>
                <w:szCs w:val="23"/>
              </w:rPr>
            </w:pPr>
            <w:r w:rsidRPr="00C97591">
              <w:rPr>
                <w:rFonts w:ascii="Times New Roman" w:hAnsi="Times New Roman" w:cs="Times New Roman"/>
                <w:sz w:val="23"/>
                <w:szCs w:val="23"/>
              </w:rPr>
              <w:t>2,2</w:t>
            </w:r>
          </w:p>
        </w:tc>
      </w:tr>
      <w:tr w:rsidR="00C17D3F" w:rsidRPr="00C97591" w:rsidTr="00C97591">
        <w:trPr>
          <w:trHeight w:val="288"/>
          <w:jc w:val="center"/>
        </w:trPr>
        <w:tc>
          <w:tcPr>
            <w:tcW w:w="851" w:type="dxa"/>
            <w:noWrap/>
            <w:vAlign w:val="center"/>
            <w:hideMark/>
          </w:tcPr>
          <w:p w:rsidR="00C17D3F" w:rsidRPr="00C97591" w:rsidRDefault="00C17D3F" w:rsidP="00C97591">
            <w:pPr>
              <w:spacing w:before="100" w:beforeAutospacing="1" w:after="0" w:afterAutospacing="1" w:line="360" w:lineRule="auto"/>
              <w:contextualSpacing/>
              <w:jc w:val="center"/>
              <w:rPr>
                <w:rFonts w:ascii="Times New Roman" w:eastAsia="Times New Roman" w:hAnsi="Times New Roman" w:cs="Times New Roman"/>
                <w:sz w:val="23"/>
                <w:szCs w:val="23"/>
                <w:lang w:eastAsia="ru-RU"/>
              </w:rPr>
            </w:pPr>
            <w:r w:rsidRPr="00C97591">
              <w:rPr>
                <w:rFonts w:ascii="Times New Roman" w:eastAsia="Times New Roman" w:hAnsi="Times New Roman" w:cs="Times New Roman"/>
                <w:sz w:val="23"/>
                <w:szCs w:val="23"/>
                <w:lang w:eastAsia="ru-RU"/>
              </w:rPr>
              <w:t>2</w:t>
            </w:r>
          </w:p>
        </w:tc>
        <w:tc>
          <w:tcPr>
            <w:tcW w:w="5671" w:type="dxa"/>
            <w:vAlign w:val="center"/>
            <w:hideMark/>
          </w:tcPr>
          <w:p w:rsidR="00C17D3F" w:rsidRPr="00C97591" w:rsidRDefault="00C17D3F" w:rsidP="00C97591">
            <w:pPr>
              <w:spacing w:before="100" w:beforeAutospacing="1" w:after="0" w:afterAutospacing="1" w:line="276" w:lineRule="auto"/>
              <w:contextualSpacing/>
              <w:jc w:val="center"/>
              <w:rPr>
                <w:rFonts w:ascii="Times New Roman" w:eastAsia="Times New Roman" w:hAnsi="Times New Roman" w:cs="Times New Roman"/>
                <w:sz w:val="23"/>
                <w:szCs w:val="23"/>
                <w:lang w:eastAsia="ru-RU"/>
              </w:rPr>
            </w:pPr>
            <w:r w:rsidRPr="00C97591">
              <w:rPr>
                <w:rFonts w:ascii="Times New Roman" w:eastAsia="Times New Roman" w:hAnsi="Times New Roman" w:cs="Times New Roman"/>
                <w:sz w:val="23"/>
                <w:szCs w:val="23"/>
                <w:lang w:eastAsia="ru-RU"/>
              </w:rPr>
              <w:t>Объекты в исключительной экономической зоне РФ</w:t>
            </w:r>
          </w:p>
        </w:tc>
        <w:tc>
          <w:tcPr>
            <w:tcW w:w="1701" w:type="dxa"/>
            <w:noWrap/>
            <w:vAlign w:val="center"/>
          </w:tcPr>
          <w:p w:rsidR="00C17D3F" w:rsidRPr="00C97591" w:rsidRDefault="00C17D3F" w:rsidP="00C97591">
            <w:pPr>
              <w:jc w:val="center"/>
              <w:rPr>
                <w:rFonts w:ascii="Times New Roman" w:hAnsi="Times New Roman" w:cs="Times New Roman"/>
                <w:color w:val="000000"/>
                <w:sz w:val="23"/>
                <w:szCs w:val="23"/>
              </w:rPr>
            </w:pPr>
            <w:r w:rsidRPr="00C97591">
              <w:rPr>
                <w:rFonts w:ascii="Times New Roman" w:hAnsi="Times New Roman" w:cs="Times New Roman"/>
                <w:color w:val="000000"/>
                <w:sz w:val="23"/>
                <w:szCs w:val="23"/>
              </w:rPr>
              <w:t>0</w:t>
            </w:r>
          </w:p>
        </w:tc>
        <w:tc>
          <w:tcPr>
            <w:tcW w:w="1416" w:type="dxa"/>
            <w:noWrap/>
            <w:vAlign w:val="center"/>
          </w:tcPr>
          <w:p w:rsidR="00C17D3F" w:rsidRPr="00C97591" w:rsidRDefault="00C17D3F" w:rsidP="00C97591">
            <w:pPr>
              <w:jc w:val="center"/>
              <w:rPr>
                <w:rFonts w:ascii="Times New Roman" w:hAnsi="Times New Roman" w:cs="Times New Roman"/>
                <w:sz w:val="23"/>
                <w:szCs w:val="23"/>
              </w:rPr>
            </w:pPr>
            <w:r w:rsidRPr="00C97591">
              <w:rPr>
                <w:rFonts w:ascii="Times New Roman" w:hAnsi="Times New Roman" w:cs="Times New Roman"/>
                <w:sz w:val="23"/>
                <w:szCs w:val="23"/>
              </w:rPr>
              <w:t>0</w:t>
            </w:r>
          </w:p>
        </w:tc>
      </w:tr>
      <w:tr w:rsidR="00C17D3F" w:rsidRPr="00C97591" w:rsidTr="00C97591">
        <w:trPr>
          <w:trHeight w:val="288"/>
          <w:jc w:val="center"/>
        </w:trPr>
        <w:tc>
          <w:tcPr>
            <w:tcW w:w="851" w:type="dxa"/>
            <w:noWrap/>
            <w:vAlign w:val="center"/>
            <w:hideMark/>
          </w:tcPr>
          <w:p w:rsidR="00C17D3F" w:rsidRPr="00C97591" w:rsidRDefault="00C17D3F" w:rsidP="00C97591">
            <w:pPr>
              <w:spacing w:before="100" w:beforeAutospacing="1" w:after="0" w:afterAutospacing="1" w:line="360" w:lineRule="auto"/>
              <w:contextualSpacing/>
              <w:jc w:val="center"/>
              <w:rPr>
                <w:rFonts w:ascii="Times New Roman" w:eastAsia="Times New Roman" w:hAnsi="Times New Roman" w:cs="Times New Roman"/>
                <w:sz w:val="23"/>
                <w:szCs w:val="23"/>
                <w:lang w:eastAsia="ru-RU"/>
              </w:rPr>
            </w:pPr>
            <w:r w:rsidRPr="00C97591">
              <w:rPr>
                <w:rFonts w:ascii="Times New Roman" w:eastAsia="Times New Roman" w:hAnsi="Times New Roman" w:cs="Times New Roman"/>
                <w:sz w:val="23"/>
                <w:szCs w:val="23"/>
                <w:lang w:eastAsia="ru-RU"/>
              </w:rPr>
              <w:t>3</w:t>
            </w:r>
          </w:p>
        </w:tc>
        <w:tc>
          <w:tcPr>
            <w:tcW w:w="5671" w:type="dxa"/>
            <w:vAlign w:val="center"/>
            <w:hideMark/>
          </w:tcPr>
          <w:p w:rsidR="00C17D3F" w:rsidRPr="00C97591" w:rsidRDefault="00C17D3F" w:rsidP="00C97591">
            <w:pPr>
              <w:spacing w:before="100" w:beforeAutospacing="1" w:after="0" w:afterAutospacing="1" w:line="276" w:lineRule="auto"/>
              <w:contextualSpacing/>
              <w:jc w:val="center"/>
              <w:rPr>
                <w:rFonts w:ascii="Times New Roman" w:eastAsia="Times New Roman" w:hAnsi="Times New Roman" w:cs="Times New Roman"/>
                <w:sz w:val="23"/>
                <w:szCs w:val="23"/>
                <w:lang w:eastAsia="ru-RU"/>
              </w:rPr>
            </w:pPr>
            <w:r w:rsidRPr="00C97591">
              <w:rPr>
                <w:rFonts w:ascii="Times New Roman" w:eastAsia="Times New Roman" w:hAnsi="Times New Roman" w:cs="Times New Roman"/>
                <w:sz w:val="23"/>
                <w:szCs w:val="23"/>
                <w:lang w:eastAsia="ru-RU"/>
              </w:rPr>
              <w:t>Объекты на континентальном шельфе РФ</w:t>
            </w:r>
          </w:p>
        </w:tc>
        <w:tc>
          <w:tcPr>
            <w:tcW w:w="1701" w:type="dxa"/>
            <w:noWrap/>
            <w:vAlign w:val="center"/>
          </w:tcPr>
          <w:p w:rsidR="00C17D3F" w:rsidRPr="00C97591" w:rsidRDefault="00C17D3F" w:rsidP="00C97591">
            <w:pPr>
              <w:jc w:val="center"/>
              <w:rPr>
                <w:rFonts w:ascii="Times New Roman" w:hAnsi="Times New Roman" w:cs="Times New Roman"/>
                <w:color w:val="000000"/>
                <w:sz w:val="23"/>
                <w:szCs w:val="23"/>
              </w:rPr>
            </w:pPr>
            <w:r w:rsidRPr="00C97591">
              <w:rPr>
                <w:rFonts w:ascii="Times New Roman" w:hAnsi="Times New Roman" w:cs="Times New Roman"/>
                <w:color w:val="000000"/>
                <w:sz w:val="23"/>
                <w:szCs w:val="23"/>
              </w:rPr>
              <w:t>0</w:t>
            </w:r>
          </w:p>
        </w:tc>
        <w:tc>
          <w:tcPr>
            <w:tcW w:w="1416" w:type="dxa"/>
            <w:noWrap/>
            <w:vAlign w:val="center"/>
          </w:tcPr>
          <w:p w:rsidR="00C17D3F" w:rsidRPr="00C97591" w:rsidRDefault="00C17D3F" w:rsidP="00C97591">
            <w:pPr>
              <w:jc w:val="center"/>
              <w:rPr>
                <w:rFonts w:ascii="Times New Roman" w:hAnsi="Times New Roman" w:cs="Times New Roman"/>
                <w:sz w:val="23"/>
                <w:szCs w:val="23"/>
              </w:rPr>
            </w:pPr>
            <w:r w:rsidRPr="00C97591">
              <w:rPr>
                <w:rFonts w:ascii="Times New Roman" w:hAnsi="Times New Roman" w:cs="Times New Roman"/>
                <w:sz w:val="23"/>
                <w:szCs w:val="23"/>
              </w:rPr>
              <w:t>0</w:t>
            </w:r>
          </w:p>
        </w:tc>
      </w:tr>
      <w:tr w:rsidR="00C17D3F" w:rsidRPr="00C97591" w:rsidTr="00C97591">
        <w:trPr>
          <w:trHeight w:val="288"/>
          <w:jc w:val="center"/>
        </w:trPr>
        <w:tc>
          <w:tcPr>
            <w:tcW w:w="851" w:type="dxa"/>
            <w:noWrap/>
            <w:vAlign w:val="center"/>
            <w:hideMark/>
          </w:tcPr>
          <w:p w:rsidR="00C17D3F" w:rsidRPr="00C97591" w:rsidRDefault="00C17D3F" w:rsidP="00C97591">
            <w:pPr>
              <w:spacing w:before="100" w:beforeAutospacing="1" w:after="0" w:afterAutospacing="1" w:line="360" w:lineRule="auto"/>
              <w:contextualSpacing/>
              <w:jc w:val="center"/>
              <w:rPr>
                <w:rFonts w:ascii="Times New Roman" w:eastAsia="Times New Roman" w:hAnsi="Times New Roman" w:cs="Times New Roman"/>
                <w:sz w:val="23"/>
                <w:szCs w:val="23"/>
                <w:lang w:eastAsia="ru-RU"/>
              </w:rPr>
            </w:pPr>
            <w:r w:rsidRPr="00C97591">
              <w:rPr>
                <w:rFonts w:ascii="Times New Roman" w:eastAsia="Times New Roman" w:hAnsi="Times New Roman" w:cs="Times New Roman"/>
                <w:sz w:val="23"/>
                <w:szCs w:val="23"/>
                <w:lang w:eastAsia="ru-RU"/>
              </w:rPr>
              <w:t>4</w:t>
            </w:r>
          </w:p>
        </w:tc>
        <w:tc>
          <w:tcPr>
            <w:tcW w:w="5671" w:type="dxa"/>
            <w:vAlign w:val="center"/>
            <w:hideMark/>
          </w:tcPr>
          <w:p w:rsidR="00C17D3F" w:rsidRPr="00C97591" w:rsidRDefault="00C17D3F" w:rsidP="00C97591">
            <w:pPr>
              <w:spacing w:before="100" w:beforeAutospacing="1" w:after="0" w:afterAutospacing="1" w:line="276" w:lineRule="auto"/>
              <w:contextualSpacing/>
              <w:jc w:val="center"/>
              <w:rPr>
                <w:rFonts w:ascii="Times New Roman" w:eastAsia="Times New Roman" w:hAnsi="Times New Roman" w:cs="Times New Roman"/>
                <w:sz w:val="23"/>
                <w:szCs w:val="23"/>
                <w:lang w:eastAsia="ru-RU"/>
              </w:rPr>
            </w:pPr>
            <w:r w:rsidRPr="00C97591">
              <w:rPr>
                <w:rFonts w:ascii="Times New Roman" w:eastAsia="Times New Roman" w:hAnsi="Times New Roman" w:cs="Times New Roman"/>
                <w:sz w:val="23"/>
                <w:szCs w:val="23"/>
                <w:lang w:eastAsia="ru-RU"/>
              </w:rPr>
              <w:t>Объекты во внутренних морских водах</w:t>
            </w:r>
          </w:p>
        </w:tc>
        <w:tc>
          <w:tcPr>
            <w:tcW w:w="1701" w:type="dxa"/>
            <w:noWrap/>
            <w:vAlign w:val="center"/>
          </w:tcPr>
          <w:p w:rsidR="00C17D3F" w:rsidRPr="00C97591" w:rsidRDefault="00C17D3F" w:rsidP="00C97591">
            <w:pPr>
              <w:jc w:val="center"/>
              <w:rPr>
                <w:rFonts w:ascii="Times New Roman" w:hAnsi="Times New Roman" w:cs="Times New Roman"/>
                <w:color w:val="000000"/>
                <w:sz w:val="23"/>
                <w:szCs w:val="23"/>
              </w:rPr>
            </w:pPr>
            <w:r w:rsidRPr="00C97591">
              <w:rPr>
                <w:rFonts w:ascii="Times New Roman" w:hAnsi="Times New Roman" w:cs="Times New Roman"/>
                <w:color w:val="000000"/>
                <w:sz w:val="23"/>
                <w:szCs w:val="23"/>
              </w:rPr>
              <w:t>0</w:t>
            </w:r>
          </w:p>
        </w:tc>
        <w:tc>
          <w:tcPr>
            <w:tcW w:w="1416" w:type="dxa"/>
            <w:noWrap/>
            <w:vAlign w:val="center"/>
          </w:tcPr>
          <w:p w:rsidR="00C17D3F" w:rsidRPr="00C97591" w:rsidRDefault="00C17D3F" w:rsidP="00C97591">
            <w:pPr>
              <w:jc w:val="center"/>
              <w:rPr>
                <w:rFonts w:ascii="Times New Roman" w:hAnsi="Times New Roman" w:cs="Times New Roman"/>
                <w:sz w:val="23"/>
                <w:szCs w:val="23"/>
              </w:rPr>
            </w:pPr>
            <w:r w:rsidRPr="00C97591">
              <w:rPr>
                <w:rFonts w:ascii="Times New Roman" w:hAnsi="Times New Roman" w:cs="Times New Roman"/>
                <w:sz w:val="23"/>
                <w:szCs w:val="23"/>
              </w:rPr>
              <w:t>0</w:t>
            </w:r>
          </w:p>
        </w:tc>
      </w:tr>
      <w:tr w:rsidR="00C17D3F" w:rsidRPr="00C97591" w:rsidTr="00C97591">
        <w:trPr>
          <w:trHeight w:val="288"/>
          <w:jc w:val="center"/>
        </w:trPr>
        <w:tc>
          <w:tcPr>
            <w:tcW w:w="851" w:type="dxa"/>
            <w:noWrap/>
            <w:vAlign w:val="center"/>
            <w:hideMark/>
          </w:tcPr>
          <w:p w:rsidR="00C17D3F" w:rsidRPr="00C97591" w:rsidRDefault="00C17D3F" w:rsidP="00C97591">
            <w:pPr>
              <w:spacing w:before="100" w:beforeAutospacing="1" w:after="0" w:afterAutospacing="1" w:line="360" w:lineRule="auto"/>
              <w:contextualSpacing/>
              <w:jc w:val="center"/>
              <w:rPr>
                <w:rFonts w:ascii="Times New Roman" w:eastAsia="Times New Roman" w:hAnsi="Times New Roman" w:cs="Times New Roman"/>
                <w:sz w:val="23"/>
                <w:szCs w:val="23"/>
                <w:lang w:eastAsia="ru-RU"/>
              </w:rPr>
            </w:pPr>
            <w:r w:rsidRPr="00C97591">
              <w:rPr>
                <w:rFonts w:ascii="Times New Roman" w:eastAsia="Times New Roman" w:hAnsi="Times New Roman" w:cs="Times New Roman"/>
                <w:sz w:val="23"/>
                <w:szCs w:val="23"/>
                <w:lang w:eastAsia="ru-RU"/>
              </w:rPr>
              <w:t>5</w:t>
            </w:r>
          </w:p>
        </w:tc>
        <w:tc>
          <w:tcPr>
            <w:tcW w:w="5671" w:type="dxa"/>
            <w:vAlign w:val="center"/>
            <w:hideMark/>
          </w:tcPr>
          <w:p w:rsidR="00C17D3F" w:rsidRPr="00C97591" w:rsidRDefault="00C17D3F" w:rsidP="00C97591">
            <w:pPr>
              <w:spacing w:before="100" w:beforeAutospacing="1" w:after="0" w:afterAutospacing="1" w:line="276" w:lineRule="auto"/>
              <w:contextualSpacing/>
              <w:jc w:val="center"/>
              <w:rPr>
                <w:rFonts w:ascii="Times New Roman" w:eastAsia="Times New Roman" w:hAnsi="Times New Roman" w:cs="Times New Roman"/>
                <w:sz w:val="23"/>
                <w:szCs w:val="23"/>
                <w:lang w:eastAsia="ru-RU"/>
              </w:rPr>
            </w:pPr>
            <w:proofErr w:type="gramStart"/>
            <w:r w:rsidRPr="00C97591">
              <w:rPr>
                <w:rFonts w:ascii="Times New Roman" w:eastAsia="Times New Roman" w:hAnsi="Times New Roman" w:cs="Times New Roman"/>
                <w:sz w:val="23"/>
                <w:szCs w:val="23"/>
                <w:lang w:eastAsia="ru-RU"/>
              </w:rPr>
              <w:t>Объекты в территориальном море РФ</w:t>
            </w:r>
            <w:proofErr w:type="gramEnd"/>
          </w:p>
        </w:tc>
        <w:tc>
          <w:tcPr>
            <w:tcW w:w="1701" w:type="dxa"/>
            <w:noWrap/>
            <w:vAlign w:val="center"/>
          </w:tcPr>
          <w:p w:rsidR="00C17D3F" w:rsidRPr="00C97591" w:rsidRDefault="00C17D3F" w:rsidP="00C97591">
            <w:pPr>
              <w:jc w:val="center"/>
              <w:rPr>
                <w:rFonts w:ascii="Times New Roman" w:hAnsi="Times New Roman" w:cs="Times New Roman"/>
                <w:color w:val="000000"/>
                <w:sz w:val="23"/>
                <w:szCs w:val="23"/>
              </w:rPr>
            </w:pPr>
            <w:r w:rsidRPr="00C97591">
              <w:rPr>
                <w:rFonts w:ascii="Times New Roman" w:hAnsi="Times New Roman" w:cs="Times New Roman"/>
                <w:color w:val="000000"/>
                <w:sz w:val="23"/>
                <w:szCs w:val="23"/>
              </w:rPr>
              <w:t>0</w:t>
            </w:r>
          </w:p>
        </w:tc>
        <w:tc>
          <w:tcPr>
            <w:tcW w:w="1416" w:type="dxa"/>
            <w:noWrap/>
            <w:vAlign w:val="center"/>
          </w:tcPr>
          <w:p w:rsidR="00C17D3F" w:rsidRPr="00C97591" w:rsidRDefault="00C17D3F" w:rsidP="00C97591">
            <w:pPr>
              <w:jc w:val="center"/>
              <w:rPr>
                <w:rFonts w:ascii="Times New Roman" w:hAnsi="Times New Roman" w:cs="Times New Roman"/>
                <w:sz w:val="23"/>
                <w:szCs w:val="23"/>
              </w:rPr>
            </w:pPr>
            <w:r w:rsidRPr="00C97591">
              <w:rPr>
                <w:rFonts w:ascii="Times New Roman" w:hAnsi="Times New Roman" w:cs="Times New Roman"/>
                <w:sz w:val="23"/>
                <w:szCs w:val="23"/>
              </w:rPr>
              <w:t>0</w:t>
            </w:r>
          </w:p>
        </w:tc>
      </w:tr>
      <w:tr w:rsidR="00C17D3F" w:rsidRPr="00C97591" w:rsidTr="00C97591">
        <w:trPr>
          <w:trHeight w:val="288"/>
          <w:jc w:val="center"/>
        </w:trPr>
        <w:tc>
          <w:tcPr>
            <w:tcW w:w="851" w:type="dxa"/>
            <w:noWrap/>
            <w:vAlign w:val="center"/>
            <w:hideMark/>
          </w:tcPr>
          <w:p w:rsidR="00C17D3F" w:rsidRPr="00C97591" w:rsidRDefault="00C17D3F" w:rsidP="00C97591">
            <w:pPr>
              <w:spacing w:before="100" w:beforeAutospacing="1" w:after="0" w:afterAutospacing="1" w:line="360" w:lineRule="auto"/>
              <w:contextualSpacing/>
              <w:jc w:val="center"/>
              <w:rPr>
                <w:rFonts w:ascii="Times New Roman" w:eastAsia="Times New Roman" w:hAnsi="Times New Roman" w:cs="Times New Roman"/>
                <w:sz w:val="23"/>
                <w:szCs w:val="23"/>
                <w:lang w:eastAsia="ru-RU"/>
              </w:rPr>
            </w:pPr>
            <w:r w:rsidRPr="00C97591">
              <w:rPr>
                <w:rFonts w:ascii="Times New Roman" w:eastAsia="Times New Roman" w:hAnsi="Times New Roman" w:cs="Times New Roman"/>
                <w:sz w:val="23"/>
                <w:szCs w:val="23"/>
                <w:lang w:eastAsia="ru-RU"/>
              </w:rPr>
              <w:t>6</w:t>
            </w:r>
          </w:p>
        </w:tc>
        <w:tc>
          <w:tcPr>
            <w:tcW w:w="5671" w:type="dxa"/>
            <w:vAlign w:val="center"/>
            <w:hideMark/>
          </w:tcPr>
          <w:p w:rsidR="00C17D3F" w:rsidRPr="00C97591" w:rsidRDefault="00C17D3F" w:rsidP="00C97591">
            <w:pPr>
              <w:spacing w:before="100" w:beforeAutospacing="1" w:after="0" w:afterAutospacing="1" w:line="276" w:lineRule="auto"/>
              <w:contextualSpacing/>
              <w:jc w:val="center"/>
              <w:rPr>
                <w:rFonts w:ascii="Times New Roman" w:eastAsia="Times New Roman" w:hAnsi="Times New Roman" w:cs="Times New Roman"/>
                <w:sz w:val="23"/>
                <w:szCs w:val="23"/>
                <w:lang w:eastAsia="ru-RU"/>
              </w:rPr>
            </w:pPr>
            <w:r w:rsidRPr="00C97591">
              <w:rPr>
                <w:rFonts w:ascii="Times New Roman" w:eastAsia="Times New Roman" w:hAnsi="Times New Roman" w:cs="Times New Roman"/>
                <w:sz w:val="23"/>
                <w:szCs w:val="23"/>
                <w:lang w:eastAsia="ru-RU"/>
              </w:rPr>
              <w:t>Объекты обороны и безопасности</w:t>
            </w:r>
          </w:p>
        </w:tc>
        <w:tc>
          <w:tcPr>
            <w:tcW w:w="1701" w:type="dxa"/>
            <w:noWrap/>
            <w:vAlign w:val="center"/>
          </w:tcPr>
          <w:p w:rsidR="00C17D3F" w:rsidRPr="00C97591" w:rsidRDefault="00C17D3F" w:rsidP="00C97591">
            <w:pPr>
              <w:jc w:val="center"/>
              <w:rPr>
                <w:rFonts w:ascii="Times New Roman" w:hAnsi="Times New Roman" w:cs="Times New Roman"/>
                <w:color w:val="000000"/>
                <w:sz w:val="23"/>
                <w:szCs w:val="23"/>
              </w:rPr>
            </w:pPr>
            <w:r w:rsidRPr="00C97591">
              <w:rPr>
                <w:rFonts w:ascii="Times New Roman" w:hAnsi="Times New Roman" w:cs="Times New Roman"/>
                <w:color w:val="000000"/>
                <w:sz w:val="23"/>
                <w:szCs w:val="23"/>
              </w:rPr>
              <w:t>2</w:t>
            </w:r>
          </w:p>
        </w:tc>
        <w:tc>
          <w:tcPr>
            <w:tcW w:w="1416" w:type="dxa"/>
            <w:noWrap/>
            <w:vAlign w:val="center"/>
          </w:tcPr>
          <w:p w:rsidR="00C17D3F" w:rsidRPr="00C97591" w:rsidRDefault="00C17D3F" w:rsidP="00C97591">
            <w:pPr>
              <w:jc w:val="center"/>
              <w:rPr>
                <w:rFonts w:ascii="Times New Roman" w:hAnsi="Times New Roman" w:cs="Times New Roman"/>
                <w:sz w:val="23"/>
                <w:szCs w:val="23"/>
              </w:rPr>
            </w:pPr>
            <w:r w:rsidRPr="00C97591">
              <w:rPr>
                <w:rFonts w:ascii="Times New Roman" w:hAnsi="Times New Roman" w:cs="Times New Roman"/>
                <w:sz w:val="23"/>
                <w:szCs w:val="23"/>
              </w:rPr>
              <w:t>2,2</w:t>
            </w:r>
          </w:p>
        </w:tc>
      </w:tr>
      <w:tr w:rsidR="00C17D3F" w:rsidRPr="00C97591" w:rsidTr="00C97591">
        <w:trPr>
          <w:trHeight w:val="288"/>
          <w:jc w:val="center"/>
        </w:trPr>
        <w:tc>
          <w:tcPr>
            <w:tcW w:w="851" w:type="dxa"/>
            <w:noWrap/>
            <w:vAlign w:val="center"/>
            <w:hideMark/>
          </w:tcPr>
          <w:p w:rsidR="00C17D3F" w:rsidRPr="00C97591" w:rsidRDefault="00C17D3F" w:rsidP="00C97591">
            <w:pPr>
              <w:spacing w:before="100" w:beforeAutospacing="1" w:after="0" w:afterAutospacing="1" w:line="360" w:lineRule="auto"/>
              <w:contextualSpacing/>
              <w:jc w:val="center"/>
              <w:rPr>
                <w:rFonts w:ascii="Times New Roman" w:eastAsia="Times New Roman" w:hAnsi="Times New Roman" w:cs="Times New Roman"/>
                <w:sz w:val="23"/>
                <w:szCs w:val="23"/>
                <w:lang w:eastAsia="ru-RU"/>
              </w:rPr>
            </w:pPr>
            <w:r w:rsidRPr="00C97591">
              <w:rPr>
                <w:rFonts w:ascii="Times New Roman" w:eastAsia="Times New Roman" w:hAnsi="Times New Roman" w:cs="Times New Roman"/>
                <w:sz w:val="23"/>
                <w:szCs w:val="23"/>
                <w:lang w:eastAsia="ru-RU"/>
              </w:rPr>
              <w:t>7</w:t>
            </w:r>
          </w:p>
        </w:tc>
        <w:tc>
          <w:tcPr>
            <w:tcW w:w="5671" w:type="dxa"/>
            <w:vAlign w:val="center"/>
            <w:hideMark/>
          </w:tcPr>
          <w:p w:rsidR="00C17D3F" w:rsidRPr="00C97591" w:rsidRDefault="00C17D3F" w:rsidP="00C97591">
            <w:pPr>
              <w:spacing w:before="100" w:beforeAutospacing="1" w:after="0" w:afterAutospacing="1" w:line="276" w:lineRule="auto"/>
              <w:contextualSpacing/>
              <w:jc w:val="center"/>
              <w:rPr>
                <w:rFonts w:ascii="Times New Roman" w:eastAsia="Times New Roman" w:hAnsi="Times New Roman" w:cs="Times New Roman"/>
                <w:sz w:val="23"/>
                <w:szCs w:val="23"/>
                <w:lang w:eastAsia="ru-RU"/>
              </w:rPr>
            </w:pPr>
            <w:r w:rsidRPr="00C97591">
              <w:rPr>
                <w:rFonts w:ascii="Times New Roman" w:eastAsia="Times New Roman" w:hAnsi="Times New Roman" w:cs="Times New Roman"/>
                <w:sz w:val="23"/>
                <w:szCs w:val="23"/>
                <w:lang w:eastAsia="ru-RU"/>
              </w:rPr>
              <w:t>Автомобильные дороги федерального значения</w:t>
            </w:r>
          </w:p>
        </w:tc>
        <w:tc>
          <w:tcPr>
            <w:tcW w:w="1701" w:type="dxa"/>
            <w:noWrap/>
            <w:vAlign w:val="center"/>
          </w:tcPr>
          <w:p w:rsidR="00C17D3F" w:rsidRPr="00C97591" w:rsidRDefault="00C17D3F" w:rsidP="00C97591">
            <w:pPr>
              <w:jc w:val="center"/>
              <w:rPr>
                <w:rFonts w:ascii="Times New Roman" w:hAnsi="Times New Roman" w:cs="Times New Roman"/>
                <w:color w:val="000000"/>
                <w:sz w:val="23"/>
                <w:szCs w:val="23"/>
              </w:rPr>
            </w:pPr>
            <w:r w:rsidRPr="00C97591">
              <w:rPr>
                <w:rFonts w:ascii="Times New Roman" w:hAnsi="Times New Roman" w:cs="Times New Roman"/>
                <w:color w:val="000000"/>
                <w:sz w:val="23"/>
                <w:szCs w:val="23"/>
              </w:rPr>
              <w:t>9</w:t>
            </w:r>
          </w:p>
        </w:tc>
        <w:tc>
          <w:tcPr>
            <w:tcW w:w="1416" w:type="dxa"/>
            <w:noWrap/>
            <w:vAlign w:val="center"/>
          </w:tcPr>
          <w:p w:rsidR="00C17D3F" w:rsidRPr="00C97591" w:rsidRDefault="00C17D3F" w:rsidP="00C97591">
            <w:pPr>
              <w:jc w:val="center"/>
              <w:rPr>
                <w:rFonts w:ascii="Times New Roman" w:hAnsi="Times New Roman" w:cs="Times New Roman"/>
                <w:sz w:val="23"/>
                <w:szCs w:val="23"/>
              </w:rPr>
            </w:pPr>
            <w:r w:rsidRPr="00C97591">
              <w:rPr>
                <w:rFonts w:ascii="Times New Roman" w:hAnsi="Times New Roman" w:cs="Times New Roman"/>
                <w:sz w:val="23"/>
                <w:szCs w:val="23"/>
              </w:rPr>
              <w:t>10</w:t>
            </w:r>
          </w:p>
        </w:tc>
      </w:tr>
      <w:tr w:rsidR="00C17D3F" w:rsidRPr="00C97591" w:rsidTr="00C97591">
        <w:trPr>
          <w:trHeight w:val="288"/>
          <w:jc w:val="center"/>
        </w:trPr>
        <w:tc>
          <w:tcPr>
            <w:tcW w:w="851" w:type="dxa"/>
            <w:noWrap/>
            <w:vAlign w:val="center"/>
            <w:hideMark/>
          </w:tcPr>
          <w:p w:rsidR="00C17D3F" w:rsidRPr="00C97591" w:rsidRDefault="00C17D3F" w:rsidP="00C97591">
            <w:pPr>
              <w:spacing w:before="100" w:beforeAutospacing="1" w:after="0" w:afterAutospacing="1" w:line="360" w:lineRule="auto"/>
              <w:contextualSpacing/>
              <w:jc w:val="center"/>
              <w:rPr>
                <w:rFonts w:ascii="Times New Roman" w:eastAsia="Times New Roman" w:hAnsi="Times New Roman" w:cs="Times New Roman"/>
                <w:sz w:val="23"/>
                <w:szCs w:val="23"/>
                <w:lang w:eastAsia="ru-RU"/>
              </w:rPr>
            </w:pPr>
            <w:r w:rsidRPr="00C97591">
              <w:rPr>
                <w:rFonts w:ascii="Times New Roman" w:eastAsia="Times New Roman" w:hAnsi="Times New Roman" w:cs="Times New Roman"/>
                <w:sz w:val="23"/>
                <w:szCs w:val="23"/>
                <w:lang w:eastAsia="ru-RU"/>
              </w:rPr>
              <w:t>8</w:t>
            </w:r>
          </w:p>
        </w:tc>
        <w:tc>
          <w:tcPr>
            <w:tcW w:w="5671" w:type="dxa"/>
            <w:vAlign w:val="center"/>
            <w:hideMark/>
          </w:tcPr>
          <w:p w:rsidR="00C17D3F" w:rsidRPr="00C97591" w:rsidRDefault="00C17D3F" w:rsidP="00C97591">
            <w:pPr>
              <w:spacing w:before="100" w:beforeAutospacing="1" w:after="0" w:afterAutospacing="1" w:line="276" w:lineRule="auto"/>
              <w:contextualSpacing/>
              <w:jc w:val="center"/>
              <w:rPr>
                <w:rFonts w:ascii="Times New Roman" w:eastAsia="Times New Roman" w:hAnsi="Times New Roman" w:cs="Times New Roman"/>
                <w:sz w:val="23"/>
                <w:szCs w:val="23"/>
                <w:lang w:eastAsia="ru-RU"/>
              </w:rPr>
            </w:pPr>
            <w:r w:rsidRPr="00C97591">
              <w:rPr>
                <w:rFonts w:ascii="Times New Roman" w:eastAsia="Times New Roman" w:hAnsi="Times New Roman" w:cs="Times New Roman"/>
                <w:sz w:val="23"/>
                <w:szCs w:val="23"/>
                <w:lang w:eastAsia="ru-RU"/>
              </w:rPr>
              <w:t>Объекты культурного наследия федерального значения</w:t>
            </w:r>
          </w:p>
        </w:tc>
        <w:tc>
          <w:tcPr>
            <w:tcW w:w="1701" w:type="dxa"/>
            <w:noWrap/>
            <w:vAlign w:val="center"/>
          </w:tcPr>
          <w:p w:rsidR="00C17D3F" w:rsidRPr="00C97591" w:rsidRDefault="00C17D3F" w:rsidP="00C97591">
            <w:pPr>
              <w:jc w:val="center"/>
              <w:rPr>
                <w:rFonts w:ascii="Times New Roman" w:hAnsi="Times New Roman" w:cs="Times New Roman"/>
                <w:color w:val="000000"/>
                <w:sz w:val="23"/>
                <w:szCs w:val="23"/>
              </w:rPr>
            </w:pPr>
            <w:r w:rsidRPr="00C97591">
              <w:rPr>
                <w:rFonts w:ascii="Times New Roman" w:hAnsi="Times New Roman" w:cs="Times New Roman"/>
                <w:color w:val="000000"/>
                <w:sz w:val="23"/>
                <w:szCs w:val="23"/>
              </w:rPr>
              <w:t>0</w:t>
            </w:r>
          </w:p>
        </w:tc>
        <w:tc>
          <w:tcPr>
            <w:tcW w:w="1416" w:type="dxa"/>
            <w:noWrap/>
            <w:vAlign w:val="center"/>
          </w:tcPr>
          <w:p w:rsidR="00C17D3F" w:rsidRPr="00C97591" w:rsidRDefault="00C17D3F" w:rsidP="00C97591">
            <w:pPr>
              <w:jc w:val="center"/>
              <w:rPr>
                <w:rFonts w:ascii="Times New Roman" w:hAnsi="Times New Roman" w:cs="Times New Roman"/>
                <w:sz w:val="23"/>
                <w:szCs w:val="23"/>
              </w:rPr>
            </w:pPr>
            <w:r w:rsidRPr="00C97591">
              <w:rPr>
                <w:rFonts w:ascii="Times New Roman" w:hAnsi="Times New Roman" w:cs="Times New Roman"/>
                <w:sz w:val="23"/>
                <w:szCs w:val="23"/>
              </w:rPr>
              <w:t>0</w:t>
            </w:r>
          </w:p>
        </w:tc>
      </w:tr>
      <w:tr w:rsidR="00C17D3F" w:rsidRPr="00C97591" w:rsidTr="00C97591">
        <w:trPr>
          <w:trHeight w:val="288"/>
          <w:jc w:val="center"/>
        </w:trPr>
        <w:tc>
          <w:tcPr>
            <w:tcW w:w="851" w:type="dxa"/>
            <w:noWrap/>
            <w:vAlign w:val="center"/>
            <w:hideMark/>
          </w:tcPr>
          <w:p w:rsidR="00C17D3F" w:rsidRPr="00C97591" w:rsidRDefault="00C17D3F" w:rsidP="00C97591">
            <w:pPr>
              <w:spacing w:before="100" w:beforeAutospacing="1" w:after="0" w:afterAutospacing="1" w:line="360" w:lineRule="auto"/>
              <w:contextualSpacing/>
              <w:jc w:val="center"/>
              <w:rPr>
                <w:rFonts w:ascii="Times New Roman" w:eastAsia="Times New Roman" w:hAnsi="Times New Roman" w:cs="Times New Roman"/>
                <w:sz w:val="23"/>
                <w:szCs w:val="23"/>
                <w:lang w:eastAsia="ru-RU"/>
              </w:rPr>
            </w:pPr>
            <w:r w:rsidRPr="00C97591">
              <w:rPr>
                <w:rFonts w:ascii="Times New Roman" w:eastAsia="Times New Roman" w:hAnsi="Times New Roman" w:cs="Times New Roman"/>
                <w:sz w:val="23"/>
                <w:szCs w:val="23"/>
                <w:lang w:eastAsia="ru-RU"/>
              </w:rPr>
              <w:t>9</w:t>
            </w:r>
          </w:p>
        </w:tc>
        <w:tc>
          <w:tcPr>
            <w:tcW w:w="5671" w:type="dxa"/>
            <w:vAlign w:val="center"/>
            <w:hideMark/>
          </w:tcPr>
          <w:p w:rsidR="00C17D3F" w:rsidRPr="00C97591" w:rsidRDefault="00C17D3F" w:rsidP="00C97591">
            <w:pPr>
              <w:spacing w:before="100" w:beforeAutospacing="1" w:after="0" w:afterAutospacing="1" w:line="276" w:lineRule="auto"/>
              <w:contextualSpacing/>
              <w:jc w:val="center"/>
              <w:rPr>
                <w:rFonts w:ascii="Times New Roman" w:eastAsia="Times New Roman" w:hAnsi="Times New Roman" w:cs="Times New Roman"/>
                <w:sz w:val="23"/>
                <w:szCs w:val="23"/>
                <w:lang w:eastAsia="ru-RU"/>
              </w:rPr>
            </w:pPr>
            <w:r w:rsidRPr="00C97591">
              <w:rPr>
                <w:rFonts w:ascii="Times New Roman" w:eastAsia="Times New Roman" w:hAnsi="Times New Roman" w:cs="Times New Roman"/>
                <w:sz w:val="23"/>
                <w:szCs w:val="23"/>
                <w:lang w:eastAsia="ru-RU"/>
              </w:rPr>
              <w:t>Гидротехнические сооружения I,II класса</w:t>
            </w:r>
          </w:p>
        </w:tc>
        <w:tc>
          <w:tcPr>
            <w:tcW w:w="1701" w:type="dxa"/>
            <w:noWrap/>
            <w:vAlign w:val="center"/>
          </w:tcPr>
          <w:p w:rsidR="00C17D3F" w:rsidRPr="00C97591" w:rsidRDefault="00C17D3F" w:rsidP="00C97591">
            <w:pPr>
              <w:jc w:val="center"/>
              <w:rPr>
                <w:rFonts w:ascii="Times New Roman" w:hAnsi="Times New Roman" w:cs="Times New Roman"/>
                <w:color w:val="000000"/>
                <w:sz w:val="23"/>
                <w:szCs w:val="23"/>
              </w:rPr>
            </w:pPr>
            <w:r w:rsidRPr="00C97591">
              <w:rPr>
                <w:rFonts w:ascii="Times New Roman" w:hAnsi="Times New Roman" w:cs="Times New Roman"/>
                <w:color w:val="000000"/>
                <w:sz w:val="23"/>
                <w:szCs w:val="23"/>
              </w:rPr>
              <w:t>9</w:t>
            </w:r>
          </w:p>
        </w:tc>
        <w:tc>
          <w:tcPr>
            <w:tcW w:w="1416" w:type="dxa"/>
            <w:noWrap/>
            <w:vAlign w:val="center"/>
          </w:tcPr>
          <w:p w:rsidR="00C17D3F" w:rsidRPr="00C97591" w:rsidRDefault="00C17D3F" w:rsidP="00C97591">
            <w:pPr>
              <w:jc w:val="center"/>
              <w:rPr>
                <w:rFonts w:ascii="Times New Roman" w:hAnsi="Times New Roman" w:cs="Times New Roman"/>
                <w:sz w:val="23"/>
                <w:szCs w:val="23"/>
              </w:rPr>
            </w:pPr>
            <w:r w:rsidRPr="00C97591">
              <w:rPr>
                <w:rFonts w:ascii="Times New Roman" w:hAnsi="Times New Roman" w:cs="Times New Roman"/>
                <w:sz w:val="23"/>
                <w:szCs w:val="23"/>
              </w:rPr>
              <w:t>10</w:t>
            </w:r>
          </w:p>
        </w:tc>
      </w:tr>
      <w:tr w:rsidR="00C17D3F" w:rsidRPr="00C97591" w:rsidTr="00C97591">
        <w:trPr>
          <w:trHeight w:val="288"/>
          <w:jc w:val="center"/>
        </w:trPr>
        <w:tc>
          <w:tcPr>
            <w:tcW w:w="851" w:type="dxa"/>
            <w:noWrap/>
            <w:vAlign w:val="center"/>
            <w:hideMark/>
          </w:tcPr>
          <w:p w:rsidR="00C17D3F" w:rsidRPr="00C97591" w:rsidRDefault="00C17D3F" w:rsidP="00C97591">
            <w:pPr>
              <w:spacing w:before="100" w:beforeAutospacing="1" w:after="0" w:afterAutospacing="1" w:line="360" w:lineRule="auto"/>
              <w:contextualSpacing/>
              <w:jc w:val="center"/>
              <w:rPr>
                <w:rFonts w:ascii="Times New Roman" w:eastAsia="Times New Roman" w:hAnsi="Times New Roman" w:cs="Times New Roman"/>
                <w:sz w:val="23"/>
                <w:szCs w:val="23"/>
                <w:lang w:eastAsia="ru-RU"/>
              </w:rPr>
            </w:pPr>
            <w:r w:rsidRPr="00C97591">
              <w:rPr>
                <w:rFonts w:ascii="Times New Roman" w:eastAsia="Times New Roman" w:hAnsi="Times New Roman" w:cs="Times New Roman"/>
                <w:sz w:val="23"/>
                <w:szCs w:val="23"/>
                <w:lang w:eastAsia="ru-RU"/>
              </w:rPr>
              <w:t>10</w:t>
            </w:r>
          </w:p>
        </w:tc>
        <w:tc>
          <w:tcPr>
            <w:tcW w:w="5671" w:type="dxa"/>
            <w:vAlign w:val="center"/>
            <w:hideMark/>
          </w:tcPr>
          <w:p w:rsidR="00C17D3F" w:rsidRPr="00C97591" w:rsidRDefault="00C17D3F" w:rsidP="00C97591">
            <w:pPr>
              <w:autoSpaceDE w:val="0"/>
              <w:autoSpaceDN w:val="0"/>
              <w:adjustRightInd w:val="0"/>
              <w:spacing w:after="0" w:line="240" w:lineRule="auto"/>
              <w:jc w:val="center"/>
              <w:rPr>
                <w:rFonts w:ascii="Times New Roman" w:eastAsia="Calibri" w:hAnsi="Times New Roman" w:cs="Times New Roman"/>
                <w:sz w:val="23"/>
                <w:szCs w:val="23"/>
              </w:rPr>
            </w:pPr>
            <w:r w:rsidRPr="00C97591">
              <w:rPr>
                <w:rFonts w:ascii="Times New Roman" w:eastAsia="Calibri" w:hAnsi="Times New Roman" w:cs="Times New Roman"/>
                <w:sz w:val="23"/>
                <w:szCs w:val="23"/>
              </w:rPr>
              <w:t xml:space="preserve">Сооружения связи, являющиеся особо опасными, технически сложными в соответствии с </w:t>
            </w:r>
            <w:hyperlink r:id="rId9" w:history="1">
              <w:r w:rsidRPr="00C97591">
                <w:rPr>
                  <w:rFonts w:ascii="Times New Roman" w:eastAsia="Calibri" w:hAnsi="Times New Roman" w:cs="Times New Roman"/>
                  <w:sz w:val="23"/>
                  <w:szCs w:val="23"/>
                </w:rPr>
                <w:t>законодательством</w:t>
              </w:r>
            </w:hyperlink>
            <w:r w:rsidRPr="00C97591">
              <w:rPr>
                <w:rFonts w:ascii="Times New Roman" w:eastAsia="Calibri" w:hAnsi="Times New Roman" w:cs="Times New Roman"/>
                <w:sz w:val="23"/>
                <w:szCs w:val="23"/>
              </w:rPr>
              <w:t xml:space="preserve"> Российской Федерации в области связи</w:t>
            </w:r>
          </w:p>
        </w:tc>
        <w:tc>
          <w:tcPr>
            <w:tcW w:w="1701" w:type="dxa"/>
            <w:noWrap/>
            <w:vAlign w:val="center"/>
          </w:tcPr>
          <w:p w:rsidR="00C17D3F" w:rsidRPr="00C97591" w:rsidRDefault="00C17D3F" w:rsidP="00C97591">
            <w:pPr>
              <w:jc w:val="center"/>
              <w:rPr>
                <w:rFonts w:ascii="Times New Roman" w:hAnsi="Times New Roman" w:cs="Times New Roman"/>
                <w:color w:val="000000"/>
                <w:sz w:val="23"/>
                <w:szCs w:val="23"/>
              </w:rPr>
            </w:pPr>
            <w:r w:rsidRPr="00C97591">
              <w:rPr>
                <w:rFonts w:ascii="Times New Roman" w:hAnsi="Times New Roman" w:cs="Times New Roman"/>
                <w:color w:val="000000"/>
                <w:sz w:val="23"/>
                <w:szCs w:val="23"/>
              </w:rPr>
              <w:t>0</w:t>
            </w:r>
          </w:p>
        </w:tc>
        <w:tc>
          <w:tcPr>
            <w:tcW w:w="1416" w:type="dxa"/>
            <w:noWrap/>
            <w:vAlign w:val="center"/>
          </w:tcPr>
          <w:p w:rsidR="00C17D3F" w:rsidRPr="00C97591" w:rsidRDefault="00C17D3F" w:rsidP="00C97591">
            <w:pPr>
              <w:jc w:val="center"/>
              <w:rPr>
                <w:rFonts w:ascii="Times New Roman" w:hAnsi="Times New Roman" w:cs="Times New Roman"/>
                <w:sz w:val="23"/>
                <w:szCs w:val="23"/>
              </w:rPr>
            </w:pPr>
            <w:r w:rsidRPr="00C97591">
              <w:rPr>
                <w:rFonts w:ascii="Times New Roman" w:hAnsi="Times New Roman" w:cs="Times New Roman"/>
                <w:sz w:val="23"/>
                <w:szCs w:val="23"/>
              </w:rPr>
              <w:t>0</w:t>
            </w:r>
          </w:p>
        </w:tc>
      </w:tr>
      <w:tr w:rsidR="00C17D3F" w:rsidRPr="00C97591" w:rsidTr="00C97591">
        <w:trPr>
          <w:trHeight w:val="528"/>
          <w:jc w:val="center"/>
        </w:trPr>
        <w:tc>
          <w:tcPr>
            <w:tcW w:w="851" w:type="dxa"/>
            <w:noWrap/>
            <w:vAlign w:val="center"/>
            <w:hideMark/>
          </w:tcPr>
          <w:p w:rsidR="00C17D3F" w:rsidRPr="00C97591" w:rsidRDefault="00C17D3F" w:rsidP="00C97591">
            <w:pPr>
              <w:spacing w:before="100" w:beforeAutospacing="1" w:after="0" w:afterAutospacing="1" w:line="360" w:lineRule="auto"/>
              <w:contextualSpacing/>
              <w:jc w:val="center"/>
              <w:rPr>
                <w:rFonts w:ascii="Times New Roman" w:eastAsia="Times New Roman" w:hAnsi="Times New Roman" w:cs="Times New Roman"/>
                <w:sz w:val="23"/>
                <w:szCs w:val="23"/>
                <w:lang w:eastAsia="ru-RU"/>
              </w:rPr>
            </w:pPr>
            <w:r w:rsidRPr="00C97591">
              <w:rPr>
                <w:rFonts w:ascii="Times New Roman" w:eastAsia="Times New Roman" w:hAnsi="Times New Roman" w:cs="Times New Roman"/>
                <w:sz w:val="23"/>
                <w:szCs w:val="23"/>
                <w:lang w:eastAsia="ru-RU"/>
              </w:rPr>
              <w:t>11</w:t>
            </w:r>
          </w:p>
        </w:tc>
        <w:tc>
          <w:tcPr>
            <w:tcW w:w="5671" w:type="dxa"/>
            <w:vAlign w:val="center"/>
            <w:hideMark/>
          </w:tcPr>
          <w:p w:rsidR="00C17D3F" w:rsidRPr="00C97591" w:rsidRDefault="00C17D3F" w:rsidP="00C97591">
            <w:pPr>
              <w:spacing w:before="100" w:beforeAutospacing="1" w:after="0" w:afterAutospacing="1" w:line="276" w:lineRule="auto"/>
              <w:contextualSpacing/>
              <w:jc w:val="center"/>
              <w:rPr>
                <w:rFonts w:ascii="Times New Roman" w:eastAsia="Times New Roman" w:hAnsi="Times New Roman" w:cs="Times New Roman"/>
                <w:sz w:val="23"/>
                <w:szCs w:val="23"/>
                <w:lang w:eastAsia="ru-RU"/>
              </w:rPr>
            </w:pPr>
            <w:r w:rsidRPr="00C97591">
              <w:rPr>
                <w:rFonts w:ascii="Times New Roman" w:eastAsia="Times New Roman" w:hAnsi="Times New Roman" w:cs="Times New Roman"/>
                <w:sz w:val="23"/>
                <w:szCs w:val="23"/>
                <w:lang w:eastAsia="ru-RU"/>
              </w:rPr>
              <w:t xml:space="preserve">Линии электропередачи и иные объекты электросетевого хозяйства напряжением 330 </w:t>
            </w:r>
            <w:proofErr w:type="spellStart"/>
            <w:r w:rsidRPr="00C97591">
              <w:rPr>
                <w:rFonts w:ascii="Times New Roman" w:eastAsia="Times New Roman" w:hAnsi="Times New Roman" w:cs="Times New Roman"/>
                <w:sz w:val="23"/>
                <w:szCs w:val="23"/>
                <w:lang w:eastAsia="ru-RU"/>
              </w:rPr>
              <w:t>кВ</w:t>
            </w:r>
            <w:proofErr w:type="spellEnd"/>
            <w:r w:rsidRPr="00C97591">
              <w:rPr>
                <w:rFonts w:ascii="Times New Roman" w:eastAsia="Times New Roman" w:hAnsi="Times New Roman" w:cs="Times New Roman"/>
                <w:sz w:val="23"/>
                <w:szCs w:val="23"/>
                <w:lang w:eastAsia="ru-RU"/>
              </w:rPr>
              <w:t xml:space="preserve"> и более</w:t>
            </w:r>
          </w:p>
        </w:tc>
        <w:tc>
          <w:tcPr>
            <w:tcW w:w="1701" w:type="dxa"/>
            <w:noWrap/>
            <w:vAlign w:val="center"/>
          </w:tcPr>
          <w:p w:rsidR="00C17D3F" w:rsidRPr="00C97591" w:rsidRDefault="00C17D3F" w:rsidP="00C97591">
            <w:pPr>
              <w:jc w:val="center"/>
              <w:rPr>
                <w:rFonts w:ascii="Times New Roman" w:hAnsi="Times New Roman" w:cs="Times New Roman"/>
                <w:color w:val="000000"/>
                <w:sz w:val="23"/>
                <w:szCs w:val="23"/>
              </w:rPr>
            </w:pPr>
            <w:r w:rsidRPr="00C97591">
              <w:rPr>
                <w:rFonts w:ascii="Times New Roman" w:hAnsi="Times New Roman" w:cs="Times New Roman"/>
                <w:color w:val="000000"/>
                <w:sz w:val="23"/>
                <w:szCs w:val="23"/>
              </w:rPr>
              <w:t>5</w:t>
            </w:r>
          </w:p>
        </w:tc>
        <w:tc>
          <w:tcPr>
            <w:tcW w:w="1416" w:type="dxa"/>
            <w:noWrap/>
            <w:vAlign w:val="center"/>
          </w:tcPr>
          <w:p w:rsidR="00C17D3F" w:rsidRPr="00C97591" w:rsidRDefault="00C17D3F" w:rsidP="00C97591">
            <w:pPr>
              <w:jc w:val="center"/>
              <w:rPr>
                <w:rFonts w:ascii="Times New Roman" w:hAnsi="Times New Roman" w:cs="Times New Roman"/>
                <w:sz w:val="23"/>
                <w:szCs w:val="23"/>
              </w:rPr>
            </w:pPr>
            <w:r w:rsidRPr="00C97591">
              <w:rPr>
                <w:rFonts w:ascii="Times New Roman" w:hAnsi="Times New Roman" w:cs="Times New Roman"/>
                <w:sz w:val="23"/>
                <w:szCs w:val="23"/>
              </w:rPr>
              <w:t>5,5</w:t>
            </w:r>
          </w:p>
        </w:tc>
      </w:tr>
      <w:tr w:rsidR="00C17D3F" w:rsidRPr="00C97591" w:rsidTr="00C97591">
        <w:trPr>
          <w:trHeight w:val="288"/>
          <w:jc w:val="center"/>
        </w:trPr>
        <w:tc>
          <w:tcPr>
            <w:tcW w:w="851" w:type="dxa"/>
            <w:noWrap/>
            <w:vAlign w:val="center"/>
            <w:hideMark/>
          </w:tcPr>
          <w:p w:rsidR="00C17D3F" w:rsidRPr="00C97591" w:rsidRDefault="00C17D3F" w:rsidP="00C97591">
            <w:pPr>
              <w:spacing w:before="100" w:beforeAutospacing="1" w:after="0" w:afterAutospacing="1" w:line="360" w:lineRule="auto"/>
              <w:contextualSpacing/>
              <w:jc w:val="center"/>
              <w:rPr>
                <w:rFonts w:ascii="Times New Roman" w:eastAsia="Times New Roman" w:hAnsi="Times New Roman" w:cs="Times New Roman"/>
                <w:sz w:val="23"/>
                <w:szCs w:val="23"/>
                <w:lang w:eastAsia="ru-RU"/>
              </w:rPr>
            </w:pPr>
            <w:r w:rsidRPr="00C97591">
              <w:rPr>
                <w:rFonts w:ascii="Times New Roman" w:eastAsia="Times New Roman" w:hAnsi="Times New Roman" w:cs="Times New Roman"/>
                <w:sz w:val="23"/>
                <w:szCs w:val="23"/>
                <w:lang w:eastAsia="ru-RU"/>
              </w:rPr>
              <w:t>12</w:t>
            </w:r>
          </w:p>
        </w:tc>
        <w:tc>
          <w:tcPr>
            <w:tcW w:w="5671" w:type="dxa"/>
            <w:vAlign w:val="center"/>
            <w:hideMark/>
          </w:tcPr>
          <w:p w:rsidR="00C17D3F" w:rsidRPr="00C97591" w:rsidRDefault="00C17D3F" w:rsidP="00C97591">
            <w:pPr>
              <w:spacing w:before="100" w:beforeAutospacing="1" w:after="0" w:afterAutospacing="1" w:line="276" w:lineRule="auto"/>
              <w:contextualSpacing/>
              <w:jc w:val="center"/>
              <w:rPr>
                <w:rFonts w:ascii="Times New Roman" w:eastAsia="Times New Roman" w:hAnsi="Times New Roman" w:cs="Times New Roman"/>
                <w:sz w:val="23"/>
                <w:szCs w:val="23"/>
                <w:lang w:eastAsia="ru-RU"/>
              </w:rPr>
            </w:pPr>
            <w:r w:rsidRPr="00C97591">
              <w:rPr>
                <w:rFonts w:ascii="Times New Roman" w:eastAsia="Times New Roman" w:hAnsi="Times New Roman" w:cs="Times New Roman"/>
                <w:sz w:val="23"/>
                <w:szCs w:val="23"/>
                <w:lang w:eastAsia="ru-RU"/>
              </w:rPr>
              <w:t>Объекты космической инфраструктуры</w:t>
            </w:r>
          </w:p>
        </w:tc>
        <w:tc>
          <w:tcPr>
            <w:tcW w:w="1701" w:type="dxa"/>
            <w:noWrap/>
            <w:vAlign w:val="center"/>
          </w:tcPr>
          <w:p w:rsidR="00C17D3F" w:rsidRPr="00C97591" w:rsidRDefault="00C17D3F" w:rsidP="00C97591">
            <w:pPr>
              <w:jc w:val="center"/>
              <w:rPr>
                <w:rFonts w:ascii="Times New Roman" w:hAnsi="Times New Roman" w:cs="Times New Roman"/>
                <w:color w:val="000000"/>
                <w:sz w:val="23"/>
                <w:szCs w:val="23"/>
              </w:rPr>
            </w:pPr>
            <w:r w:rsidRPr="00C97591">
              <w:rPr>
                <w:rFonts w:ascii="Times New Roman" w:hAnsi="Times New Roman" w:cs="Times New Roman"/>
                <w:color w:val="000000"/>
                <w:sz w:val="23"/>
                <w:szCs w:val="23"/>
              </w:rPr>
              <w:t>0</w:t>
            </w:r>
          </w:p>
        </w:tc>
        <w:tc>
          <w:tcPr>
            <w:tcW w:w="1416" w:type="dxa"/>
            <w:noWrap/>
            <w:vAlign w:val="center"/>
          </w:tcPr>
          <w:p w:rsidR="00C17D3F" w:rsidRPr="00C97591" w:rsidRDefault="00C17D3F" w:rsidP="00C97591">
            <w:pPr>
              <w:jc w:val="center"/>
              <w:rPr>
                <w:rFonts w:ascii="Times New Roman" w:hAnsi="Times New Roman" w:cs="Times New Roman"/>
                <w:sz w:val="23"/>
                <w:szCs w:val="23"/>
              </w:rPr>
            </w:pPr>
            <w:r w:rsidRPr="00C97591">
              <w:rPr>
                <w:rFonts w:ascii="Times New Roman" w:hAnsi="Times New Roman" w:cs="Times New Roman"/>
                <w:sz w:val="23"/>
                <w:szCs w:val="23"/>
              </w:rPr>
              <w:t>0</w:t>
            </w:r>
          </w:p>
        </w:tc>
      </w:tr>
      <w:tr w:rsidR="00C17D3F" w:rsidRPr="00C97591" w:rsidTr="00C97591">
        <w:trPr>
          <w:trHeight w:val="288"/>
          <w:jc w:val="center"/>
        </w:trPr>
        <w:tc>
          <w:tcPr>
            <w:tcW w:w="851" w:type="dxa"/>
            <w:noWrap/>
            <w:vAlign w:val="center"/>
            <w:hideMark/>
          </w:tcPr>
          <w:p w:rsidR="00C17D3F" w:rsidRPr="00C97591" w:rsidRDefault="00C17D3F" w:rsidP="00C97591">
            <w:pPr>
              <w:spacing w:before="100" w:beforeAutospacing="1" w:after="0" w:afterAutospacing="1" w:line="360" w:lineRule="auto"/>
              <w:contextualSpacing/>
              <w:jc w:val="center"/>
              <w:rPr>
                <w:rFonts w:ascii="Times New Roman" w:eastAsia="Times New Roman" w:hAnsi="Times New Roman" w:cs="Times New Roman"/>
                <w:sz w:val="23"/>
                <w:szCs w:val="23"/>
                <w:lang w:eastAsia="ru-RU"/>
              </w:rPr>
            </w:pPr>
            <w:r w:rsidRPr="00C97591">
              <w:rPr>
                <w:rFonts w:ascii="Times New Roman" w:eastAsia="Times New Roman" w:hAnsi="Times New Roman" w:cs="Times New Roman"/>
                <w:sz w:val="23"/>
                <w:szCs w:val="23"/>
                <w:lang w:eastAsia="ru-RU"/>
              </w:rPr>
              <w:t>13</w:t>
            </w:r>
          </w:p>
        </w:tc>
        <w:tc>
          <w:tcPr>
            <w:tcW w:w="5671" w:type="dxa"/>
            <w:vAlign w:val="center"/>
            <w:hideMark/>
          </w:tcPr>
          <w:p w:rsidR="00C17D3F" w:rsidRPr="00C97591" w:rsidRDefault="00C17D3F" w:rsidP="00C97591">
            <w:pPr>
              <w:autoSpaceDE w:val="0"/>
              <w:autoSpaceDN w:val="0"/>
              <w:adjustRightInd w:val="0"/>
              <w:spacing w:after="0" w:line="240" w:lineRule="auto"/>
              <w:jc w:val="center"/>
              <w:rPr>
                <w:rFonts w:ascii="Times New Roman" w:eastAsia="Calibri" w:hAnsi="Times New Roman" w:cs="Times New Roman"/>
                <w:sz w:val="23"/>
                <w:szCs w:val="23"/>
              </w:rPr>
            </w:pPr>
            <w:r w:rsidRPr="00C97591">
              <w:rPr>
                <w:rFonts w:ascii="Times New Roman" w:eastAsia="Calibri" w:hAnsi="Times New Roman" w:cs="Times New Roman"/>
                <w:sz w:val="23"/>
                <w:szCs w:val="23"/>
              </w:rPr>
              <w:t>Объекты инфраструктуры воздушного транспорта</w:t>
            </w:r>
          </w:p>
        </w:tc>
        <w:tc>
          <w:tcPr>
            <w:tcW w:w="1701" w:type="dxa"/>
            <w:noWrap/>
            <w:vAlign w:val="center"/>
          </w:tcPr>
          <w:p w:rsidR="00C17D3F" w:rsidRPr="00C97591" w:rsidRDefault="00C17D3F" w:rsidP="00C97591">
            <w:pPr>
              <w:jc w:val="center"/>
              <w:rPr>
                <w:rFonts w:ascii="Times New Roman" w:hAnsi="Times New Roman" w:cs="Times New Roman"/>
                <w:color w:val="000000"/>
                <w:sz w:val="23"/>
                <w:szCs w:val="23"/>
              </w:rPr>
            </w:pPr>
            <w:r w:rsidRPr="00C97591">
              <w:rPr>
                <w:rFonts w:ascii="Times New Roman" w:hAnsi="Times New Roman" w:cs="Times New Roman"/>
                <w:color w:val="000000"/>
                <w:sz w:val="23"/>
                <w:szCs w:val="23"/>
              </w:rPr>
              <w:t>3</w:t>
            </w:r>
          </w:p>
        </w:tc>
        <w:tc>
          <w:tcPr>
            <w:tcW w:w="1416" w:type="dxa"/>
            <w:noWrap/>
            <w:vAlign w:val="center"/>
          </w:tcPr>
          <w:p w:rsidR="00C17D3F" w:rsidRPr="00C97591" w:rsidRDefault="00C17D3F" w:rsidP="00C97591">
            <w:pPr>
              <w:jc w:val="center"/>
              <w:rPr>
                <w:rFonts w:ascii="Times New Roman" w:hAnsi="Times New Roman" w:cs="Times New Roman"/>
                <w:sz w:val="23"/>
                <w:szCs w:val="23"/>
              </w:rPr>
            </w:pPr>
            <w:r w:rsidRPr="00C97591">
              <w:rPr>
                <w:rFonts w:ascii="Times New Roman" w:hAnsi="Times New Roman" w:cs="Times New Roman"/>
                <w:sz w:val="23"/>
                <w:szCs w:val="23"/>
              </w:rPr>
              <w:t>3,3</w:t>
            </w:r>
          </w:p>
        </w:tc>
      </w:tr>
      <w:tr w:rsidR="00C17D3F" w:rsidRPr="00C97591" w:rsidTr="00C97591">
        <w:trPr>
          <w:trHeight w:val="288"/>
          <w:jc w:val="center"/>
        </w:trPr>
        <w:tc>
          <w:tcPr>
            <w:tcW w:w="851" w:type="dxa"/>
            <w:noWrap/>
            <w:vAlign w:val="center"/>
            <w:hideMark/>
          </w:tcPr>
          <w:p w:rsidR="00C17D3F" w:rsidRPr="00C97591" w:rsidRDefault="00C17D3F" w:rsidP="00C97591">
            <w:pPr>
              <w:spacing w:before="100" w:beforeAutospacing="1" w:after="0" w:afterAutospacing="1" w:line="360" w:lineRule="auto"/>
              <w:contextualSpacing/>
              <w:jc w:val="center"/>
              <w:rPr>
                <w:rFonts w:ascii="Times New Roman" w:eastAsia="Times New Roman" w:hAnsi="Times New Roman" w:cs="Times New Roman"/>
                <w:sz w:val="23"/>
                <w:szCs w:val="23"/>
                <w:lang w:eastAsia="ru-RU"/>
              </w:rPr>
            </w:pPr>
            <w:r w:rsidRPr="00C97591">
              <w:rPr>
                <w:rFonts w:ascii="Times New Roman" w:eastAsia="Times New Roman" w:hAnsi="Times New Roman" w:cs="Times New Roman"/>
                <w:sz w:val="23"/>
                <w:szCs w:val="23"/>
                <w:lang w:eastAsia="ru-RU"/>
              </w:rPr>
              <w:t>14</w:t>
            </w:r>
          </w:p>
        </w:tc>
        <w:tc>
          <w:tcPr>
            <w:tcW w:w="5671" w:type="dxa"/>
            <w:vAlign w:val="center"/>
            <w:hideMark/>
          </w:tcPr>
          <w:p w:rsidR="00C17D3F" w:rsidRPr="00C97591" w:rsidRDefault="00C17D3F" w:rsidP="00C97591">
            <w:pPr>
              <w:spacing w:before="100" w:beforeAutospacing="1" w:after="0" w:afterAutospacing="1" w:line="276" w:lineRule="auto"/>
              <w:contextualSpacing/>
              <w:jc w:val="center"/>
              <w:rPr>
                <w:rFonts w:ascii="Times New Roman" w:eastAsia="Times New Roman" w:hAnsi="Times New Roman" w:cs="Times New Roman"/>
                <w:sz w:val="23"/>
                <w:szCs w:val="23"/>
                <w:lang w:eastAsia="ru-RU"/>
              </w:rPr>
            </w:pPr>
            <w:r w:rsidRPr="00C97591">
              <w:rPr>
                <w:rFonts w:ascii="Times New Roman" w:eastAsia="Times New Roman" w:hAnsi="Times New Roman" w:cs="Times New Roman"/>
                <w:sz w:val="23"/>
                <w:szCs w:val="23"/>
                <w:lang w:eastAsia="ru-RU"/>
              </w:rPr>
              <w:t>Объекты инфраструктуры железнодорожного транспорта общего пользования</w:t>
            </w:r>
          </w:p>
        </w:tc>
        <w:tc>
          <w:tcPr>
            <w:tcW w:w="1701" w:type="dxa"/>
            <w:noWrap/>
            <w:vAlign w:val="center"/>
          </w:tcPr>
          <w:p w:rsidR="00C17D3F" w:rsidRPr="00C97591" w:rsidRDefault="00C17D3F" w:rsidP="00C97591">
            <w:pPr>
              <w:jc w:val="center"/>
              <w:rPr>
                <w:rFonts w:ascii="Times New Roman" w:hAnsi="Times New Roman" w:cs="Times New Roman"/>
                <w:color w:val="000000"/>
                <w:sz w:val="23"/>
                <w:szCs w:val="23"/>
              </w:rPr>
            </w:pPr>
            <w:r w:rsidRPr="00C97591">
              <w:rPr>
                <w:rFonts w:ascii="Times New Roman" w:hAnsi="Times New Roman" w:cs="Times New Roman"/>
                <w:color w:val="000000"/>
                <w:sz w:val="23"/>
                <w:szCs w:val="23"/>
              </w:rPr>
              <w:t>1</w:t>
            </w:r>
          </w:p>
        </w:tc>
        <w:tc>
          <w:tcPr>
            <w:tcW w:w="1416" w:type="dxa"/>
            <w:noWrap/>
            <w:vAlign w:val="center"/>
          </w:tcPr>
          <w:p w:rsidR="00C17D3F" w:rsidRPr="00C97591" w:rsidRDefault="00C17D3F" w:rsidP="00C97591">
            <w:pPr>
              <w:jc w:val="center"/>
              <w:rPr>
                <w:rFonts w:ascii="Times New Roman" w:hAnsi="Times New Roman" w:cs="Times New Roman"/>
                <w:sz w:val="23"/>
                <w:szCs w:val="23"/>
              </w:rPr>
            </w:pPr>
            <w:r w:rsidRPr="00C97591">
              <w:rPr>
                <w:rFonts w:ascii="Times New Roman" w:hAnsi="Times New Roman" w:cs="Times New Roman"/>
                <w:sz w:val="23"/>
                <w:szCs w:val="23"/>
              </w:rPr>
              <w:t>1,1</w:t>
            </w:r>
          </w:p>
        </w:tc>
      </w:tr>
      <w:tr w:rsidR="00C17D3F" w:rsidRPr="00C97591" w:rsidTr="00C97591">
        <w:trPr>
          <w:trHeight w:val="288"/>
          <w:jc w:val="center"/>
        </w:trPr>
        <w:tc>
          <w:tcPr>
            <w:tcW w:w="851" w:type="dxa"/>
            <w:noWrap/>
            <w:vAlign w:val="center"/>
            <w:hideMark/>
          </w:tcPr>
          <w:p w:rsidR="00C17D3F" w:rsidRPr="00C97591" w:rsidRDefault="00C17D3F" w:rsidP="00C97591">
            <w:pPr>
              <w:spacing w:before="100" w:beforeAutospacing="1" w:after="0" w:afterAutospacing="1" w:line="360" w:lineRule="auto"/>
              <w:contextualSpacing/>
              <w:jc w:val="center"/>
              <w:rPr>
                <w:rFonts w:ascii="Times New Roman" w:eastAsia="Times New Roman" w:hAnsi="Times New Roman" w:cs="Times New Roman"/>
                <w:sz w:val="23"/>
                <w:szCs w:val="23"/>
                <w:lang w:eastAsia="ru-RU"/>
              </w:rPr>
            </w:pPr>
            <w:r w:rsidRPr="00C97591">
              <w:rPr>
                <w:rFonts w:ascii="Times New Roman" w:eastAsia="Times New Roman" w:hAnsi="Times New Roman" w:cs="Times New Roman"/>
                <w:sz w:val="23"/>
                <w:szCs w:val="23"/>
                <w:lang w:eastAsia="ru-RU"/>
              </w:rPr>
              <w:lastRenderedPageBreak/>
              <w:t>15</w:t>
            </w:r>
          </w:p>
        </w:tc>
        <w:tc>
          <w:tcPr>
            <w:tcW w:w="5671" w:type="dxa"/>
            <w:vAlign w:val="center"/>
            <w:hideMark/>
          </w:tcPr>
          <w:p w:rsidR="00C17D3F" w:rsidRPr="00C97591" w:rsidRDefault="00C17D3F" w:rsidP="00C97591">
            <w:pPr>
              <w:autoSpaceDE w:val="0"/>
              <w:autoSpaceDN w:val="0"/>
              <w:adjustRightInd w:val="0"/>
              <w:spacing w:after="0" w:line="240" w:lineRule="auto"/>
              <w:jc w:val="center"/>
              <w:rPr>
                <w:rFonts w:ascii="Times New Roman" w:eastAsia="Calibri" w:hAnsi="Times New Roman" w:cs="Times New Roman"/>
                <w:sz w:val="23"/>
                <w:szCs w:val="23"/>
              </w:rPr>
            </w:pPr>
            <w:r w:rsidRPr="00C97591">
              <w:rPr>
                <w:rFonts w:ascii="Times New Roman" w:eastAsia="Calibri" w:hAnsi="Times New Roman" w:cs="Times New Roman"/>
                <w:sz w:val="23"/>
                <w:szCs w:val="23"/>
              </w:rPr>
              <w:t>Объекты инфраструктуры внеуличного транспорта</w:t>
            </w:r>
          </w:p>
        </w:tc>
        <w:tc>
          <w:tcPr>
            <w:tcW w:w="1701" w:type="dxa"/>
            <w:noWrap/>
            <w:vAlign w:val="center"/>
          </w:tcPr>
          <w:p w:rsidR="00C17D3F" w:rsidRPr="00C97591" w:rsidRDefault="00C17D3F" w:rsidP="00C97591">
            <w:pPr>
              <w:jc w:val="center"/>
              <w:rPr>
                <w:rFonts w:ascii="Times New Roman" w:hAnsi="Times New Roman" w:cs="Times New Roman"/>
                <w:color w:val="000000"/>
                <w:sz w:val="23"/>
                <w:szCs w:val="23"/>
              </w:rPr>
            </w:pPr>
            <w:r w:rsidRPr="00C97591">
              <w:rPr>
                <w:rFonts w:ascii="Times New Roman" w:hAnsi="Times New Roman" w:cs="Times New Roman"/>
                <w:color w:val="000000"/>
                <w:sz w:val="23"/>
                <w:szCs w:val="23"/>
              </w:rPr>
              <w:t>0</w:t>
            </w:r>
          </w:p>
        </w:tc>
        <w:tc>
          <w:tcPr>
            <w:tcW w:w="1416" w:type="dxa"/>
            <w:noWrap/>
            <w:vAlign w:val="center"/>
          </w:tcPr>
          <w:p w:rsidR="00C17D3F" w:rsidRPr="00C97591" w:rsidRDefault="00C17D3F" w:rsidP="00C97591">
            <w:pPr>
              <w:jc w:val="center"/>
              <w:rPr>
                <w:rFonts w:ascii="Times New Roman" w:hAnsi="Times New Roman" w:cs="Times New Roman"/>
                <w:sz w:val="23"/>
                <w:szCs w:val="23"/>
              </w:rPr>
            </w:pPr>
            <w:r w:rsidRPr="00C97591">
              <w:rPr>
                <w:rFonts w:ascii="Times New Roman" w:hAnsi="Times New Roman" w:cs="Times New Roman"/>
                <w:sz w:val="23"/>
                <w:szCs w:val="23"/>
              </w:rPr>
              <w:t>0</w:t>
            </w:r>
          </w:p>
        </w:tc>
      </w:tr>
      <w:tr w:rsidR="00C17D3F" w:rsidRPr="00C97591" w:rsidTr="00C97591">
        <w:trPr>
          <w:trHeight w:val="288"/>
          <w:jc w:val="center"/>
        </w:trPr>
        <w:tc>
          <w:tcPr>
            <w:tcW w:w="851" w:type="dxa"/>
            <w:noWrap/>
            <w:vAlign w:val="center"/>
            <w:hideMark/>
          </w:tcPr>
          <w:p w:rsidR="00C17D3F" w:rsidRPr="00C97591" w:rsidRDefault="00C17D3F" w:rsidP="00C97591">
            <w:pPr>
              <w:spacing w:before="100" w:beforeAutospacing="1" w:after="0" w:afterAutospacing="1" w:line="360" w:lineRule="auto"/>
              <w:contextualSpacing/>
              <w:jc w:val="center"/>
              <w:rPr>
                <w:rFonts w:ascii="Times New Roman" w:eastAsia="Times New Roman" w:hAnsi="Times New Roman" w:cs="Times New Roman"/>
                <w:sz w:val="23"/>
                <w:szCs w:val="23"/>
                <w:lang w:eastAsia="ru-RU"/>
              </w:rPr>
            </w:pPr>
            <w:r w:rsidRPr="00C97591">
              <w:rPr>
                <w:rFonts w:ascii="Times New Roman" w:eastAsia="Times New Roman" w:hAnsi="Times New Roman" w:cs="Times New Roman"/>
                <w:sz w:val="23"/>
                <w:szCs w:val="23"/>
                <w:lang w:eastAsia="ru-RU"/>
              </w:rPr>
              <w:t>16</w:t>
            </w:r>
          </w:p>
        </w:tc>
        <w:tc>
          <w:tcPr>
            <w:tcW w:w="5671" w:type="dxa"/>
            <w:vAlign w:val="center"/>
            <w:hideMark/>
          </w:tcPr>
          <w:p w:rsidR="00C17D3F" w:rsidRPr="00C97591" w:rsidRDefault="00C17D3F" w:rsidP="00C97591">
            <w:pPr>
              <w:autoSpaceDE w:val="0"/>
              <w:autoSpaceDN w:val="0"/>
              <w:adjustRightInd w:val="0"/>
              <w:spacing w:after="0" w:line="240" w:lineRule="auto"/>
              <w:jc w:val="center"/>
              <w:rPr>
                <w:rFonts w:ascii="Times New Roman" w:eastAsia="Calibri" w:hAnsi="Times New Roman" w:cs="Times New Roman"/>
                <w:sz w:val="23"/>
                <w:szCs w:val="23"/>
              </w:rPr>
            </w:pPr>
            <w:r w:rsidRPr="00C97591">
              <w:rPr>
                <w:rFonts w:ascii="Times New Roman" w:eastAsia="Calibri" w:hAnsi="Times New Roman" w:cs="Times New Roman"/>
                <w:sz w:val="23"/>
                <w:szCs w:val="23"/>
              </w:rPr>
              <w:t>Портовые гидротехнические сооружения, относящиеся к объектам инфраструктуры морского порта, за исключением объектов инфраструктуры морского порта, предназначенных для стоянок и обслуживания маломерных, спортивных парусных и прогулочных судов</w:t>
            </w:r>
          </w:p>
        </w:tc>
        <w:tc>
          <w:tcPr>
            <w:tcW w:w="1701" w:type="dxa"/>
            <w:noWrap/>
            <w:vAlign w:val="center"/>
          </w:tcPr>
          <w:p w:rsidR="00C17D3F" w:rsidRPr="00C97591" w:rsidRDefault="00C17D3F" w:rsidP="00C97591">
            <w:pPr>
              <w:jc w:val="center"/>
              <w:rPr>
                <w:rFonts w:ascii="Times New Roman" w:hAnsi="Times New Roman" w:cs="Times New Roman"/>
                <w:color w:val="000000"/>
                <w:sz w:val="23"/>
                <w:szCs w:val="23"/>
              </w:rPr>
            </w:pPr>
            <w:r w:rsidRPr="00C97591">
              <w:rPr>
                <w:rFonts w:ascii="Times New Roman" w:hAnsi="Times New Roman" w:cs="Times New Roman"/>
                <w:color w:val="000000"/>
                <w:sz w:val="23"/>
                <w:szCs w:val="23"/>
              </w:rPr>
              <w:t>1</w:t>
            </w:r>
          </w:p>
        </w:tc>
        <w:tc>
          <w:tcPr>
            <w:tcW w:w="1416" w:type="dxa"/>
            <w:noWrap/>
            <w:vAlign w:val="center"/>
          </w:tcPr>
          <w:p w:rsidR="00C17D3F" w:rsidRPr="00C97591" w:rsidRDefault="00C17D3F" w:rsidP="00C97591">
            <w:pPr>
              <w:jc w:val="center"/>
              <w:rPr>
                <w:rFonts w:ascii="Times New Roman" w:hAnsi="Times New Roman" w:cs="Times New Roman"/>
                <w:sz w:val="23"/>
                <w:szCs w:val="23"/>
              </w:rPr>
            </w:pPr>
            <w:r w:rsidRPr="00C97591">
              <w:rPr>
                <w:rFonts w:ascii="Times New Roman" w:hAnsi="Times New Roman" w:cs="Times New Roman"/>
                <w:sz w:val="23"/>
                <w:szCs w:val="23"/>
              </w:rPr>
              <w:t>1,1</w:t>
            </w:r>
          </w:p>
        </w:tc>
      </w:tr>
      <w:tr w:rsidR="00C17D3F" w:rsidRPr="00C97591" w:rsidTr="00C97591">
        <w:trPr>
          <w:trHeight w:val="288"/>
          <w:jc w:val="center"/>
        </w:trPr>
        <w:tc>
          <w:tcPr>
            <w:tcW w:w="851" w:type="dxa"/>
            <w:noWrap/>
            <w:vAlign w:val="center"/>
            <w:hideMark/>
          </w:tcPr>
          <w:p w:rsidR="00C17D3F" w:rsidRPr="00C97591" w:rsidRDefault="00C17D3F" w:rsidP="00C97591">
            <w:pPr>
              <w:spacing w:before="100" w:beforeAutospacing="1" w:after="0" w:afterAutospacing="1" w:line="360" w:lineRule="auto"/>
              <w:contextualSpacing/>
              <w:jc w:val="center"/>
              <w:rPr>
                <w:rFonts w:ascii="Times New Roman" w:eastAsia="Times New Roman" w:hAnsi="Times New Roman" w:cs="Times New Roman"/>
                <w:sz w:val="23"/>
                <w:szCs w:val="23"/>
                <w:lang w:eastAsia="ru-RU"/>
              </w:rPr>
            </w:pPr>
            <w:r w:rsidRPr="00C97591">
              <w:rPr>
                <w:rFonts w:ascii="Times New Roman" w:eastAsia="Times New Roman" w:hAnsi="Times New Roman" w:cs="Times New Roman"/>
                <w:sz w:val="23"/>
                <w:szCs w:val="23"/>
                <w:lang w:eastAsia="ru-RU"/>
              </w:rPr>
              <w:t>17</w:t>
            </w:r>
          </w:p>
        </w:tc>
        <w:tc>
          <w:tcPr>
            <w:tcW w:w="5671" w:type="dxa"/>
            <w:vAlign w:val="center"/>
            <w:hideMark/>
          </w:tcPr>
          <w:p w:rsidR="00C17D3F" w:rsidRPr="00C97591" w:rsidRDefault="00C17D3F" w:rsidP="00C97591">
            <w:pPr>
              <w:spacing w:before="100" w:beforeAutospacing="1" w:after="0" w:afterAutospacing="1" w:line="276" w:lineRule="auto"/>
              <w:contextualSpacing/>
              <w:jc w:val="center"/>
              <w:rPr>
                <w:rFonts w:ascii="Times New Roman" w:eastAsia="Times New Roman" w:hAnsi="Times New Roman" w:cs="Times New Roman"/>
                <w:sz w:val="23"/>
                <w:szCs w:val="23"/>
                <w:lang w:eastAsia="ru-RU"/>
              </w:rPr>
            </w:pPr>
            <w:r w:rsidRPr="00C97591">
              <w:rPr>
                <w:rFonts w:ascii="Times New Roman" w:eastAsia="Times New Roman" w:hAnsi="Times New Roman" w:cs="Times New Roman"/>
                <w:sz w:val="23"/>
                <w:szCs w:val="23"/>
                <w:lang w:eastAsia="ru-RU"/>
              </w:rPr>
              <w:t>Тепловые электростанции мощностью 150 МВт и выше</w:t>
            </w:r>
          </w:p>
        </w:tc>
        <w:tc>
          <w:tcPr>
            <w:tcW w:w="1701" w:type="dxa"/>
            <w:noWrap/>
            <w:vAlign w:val="center"/>
          </w:tcPr>
          <w:p w:rsidR="00C17D3F" w:rsidRPr="00C97591" w:rsidRDefault="00C17D3F" w:rsidP="00C97591">
            <w:pPr>
              <w:jc w:val="center"/>
              <w:rPr>
                <w:rFonts w:ascii="Times New Roman" w:hAnsi="Times New Roman" w:cs="Times New Roman"/>
                <w:color w:val="000000"/>
                <w:sz w:val="23"/>
                <w:szCs w:val="23"/>
              </w:rPr>
            </w:pPr>
            <w:r w:rsidRPr="00C97591">
              <w:rPr>
                <w:rFonts w:ascii="Times New Roman" w:hAnsi="Times New Roman" w:cs="Times New Roman"/>
                <w:color w:val="000000"/>
                <w:sz w:val="23"/>
                <w:szCs w:val="23"/>
              </w:rPr>
              <w:t>0</w:t>
            </w:r>
          </w:p>
        </w:tc>
        <w:tc>
          <w:tcPr>
            <w:tcW w:w="1416" w:type="dxa"/>
            <w:noWrap/>
            <w:vAlign w:val="center"/>
          </w:tcPr>
          <w:p w:rsidR="00C17D3F" w:rsidRPr="00C97591" w:rsidRDefault="00C17D3F" w:rsidP="00C97591">
            <w:pPr>
              <w:jc w:val="center"/>
              <w:rPr>
                <w:rFonts w:ascii="Times New Roman" w:hAnsi="Times New Roman" w:cs="Times New Roman"/>
                <w:sz w:val="23"/>
                <w:szCs w:val="23"/>
              </w:rPr>
            </w:pPr>
            <w:r w:rsidRPr="00C97591">
              <w:rPr>
                <w:rFonts w:ascii="Times New Roman" w:hAnsi="Times New Roman" w:cs="Times New Roman"/>
                <w:sz w:val="23"/>
                <w:szCs w:val="23"/>
              </w:rPr>
              <w:t>0</w:t>
            </w:r>
          </w:p>
        </w:tc>
      </w:tr>
      <w:tr w:rsidR="00C17D3F" w:rsidRPr="00C97591" w:rsidTr="00C97591">
        <w:trPr>
          <w:trHeight w:val="288"/>
          <w:jc w:val="center"/>
        </w:trPr>
        <w:tc>
          <w:tcPr>
            <w:tcW w:w="851" w:type="dxa"/>
            <w:noWrap/>
            <w:vAlign w:val="center"/>
          </w:tcPr>
          <w:p w:rsidR="00C17D3F" w:rsidRPr="00C97591" w:rsidRDefault="00C17D3F" w:rsidP="00C97591">
            <w:pPr>
              <w:spacing w:before="100" w:beforeAutospacing="1" w:after="0" w:afterAutospacing="1" w:line="360" w:lineRule="auto"/>
              <w:contextualSpacing/>
              <w:jc w:val="center"/>
              <w:rPr>
                <w:rFonts w:ascii="Times New Roman" w:eastAsia="Times New Roman" w:hAnsi="Times New Roman" w:cs="Times New Roman"/>
                <w:sz w:val="23"/>
                <w:szCs w:val="23"/>
                <w:lang w:eastAsia="ru-RU"/>
              </w:rPr>
            </w:pPr>
            <w:r w:rsidRPr="00C97591">
              <w:rPr>
                <w:rFonts w:ascii="Times New Roman" w:eastAsia="Times New Roman" w:hAnsi="Times New Roman" w:cs="Times New Roman"/>
                <w:sz w:val="23"/>
                <w:szCs w:val="23"/>
                <w:lang w:eastAsia="ru-RU"/>
              </w:rPr>
              <w:t>18</w:t>
            </w:r>
          </w:p>
        </w:tc>
        <w:tc>
          <w:tcPr>
            <w:tcW w:w="5671" w:type="dxa"/>
            <w:vAlign w:val="center"/>
          </w:tcPr>
          <w:p w:rsidR="00C17D3F" w:rsidRPr="00C97591" w:rsidRDefault="00C17D3F" w:rsidP="00C97591">
            <w:pPr>
              <w:autoSpaceDE w:val="0"/>
              <w:autoSpaceDN w:val="0"/>
              <w:adjustRightInd w:val="0"/>
              <w:spacing w:after="0" w:line="240" w:lineRule="auto"/>
              <w:jc w:val="center"/>
              <w:rPr>
                <w:rFonts w:ascii="Times New Roman" w:eastAsia="Calibri" w:hAnsi="Times New Roman" w:cs="Times New Roman"/>
                <w:sz w:val="23"/>
                <w:szCs w:val="23"/>
              </w:rPr>
            </w:pPr>
            <w:r w:rsidRPr="00C97591">
              <w:rPr>
                <w:rFonts w:ascii="Times New Roman" w:eastAsia="Calibri" w:hAnsi="Times New Roman" w:cs="Times New Roman"/>
                <w:sz w:val="23"/>
                <w:szCs w:val="23"/>
              </w:rPr>
              <w:t>Подвесные канатные дороги</w:t>
            </w:r>
          </w:p>
        </w:tc>
        <w:tc>
          <w:tcPr>
            <w:tcW w:w="1701" w:type="dxa"/>
            <w:noWrap/>
            <w:vAlign w:val="center"/>
          </w:tcPr>
          <w:p w:rsidR="00C17D3F" w:rsidRPr="00C97591" w:rsidRDefault="00C17D3F" w:rsidP="00C97591">
            <w:pPr>
              <w:jc w:val="center"/>
              <w:rPr>
                <w:rFonts w:ascii="Times New Roman" w:hAnsi="Times New Roman" w:cs="Times New Roman"/>
                <w:color w:val="000000"/>
                <w:sz w:val="23"/>
                <w:szCs w:val="23"/>
              </w:rPr>
            </w:pPr>
            <w:r w:rsidRPr="00C97591">
              <w:rPr>
                <w:rFonts w:ascii="Times New Roman" w:hAnsi="Times New Roman" w:cs="Times New Roman"/>
                <w:color w:val="000000"/>
                <w:sz w:val="23"/>
                <w:szCs w:val="23"/>
              </w:rPr>
              <w:t>1</w:t>
            </w:r>
          </w:p>
        </w:tc>
        <w:tc>
          <w:tcPr>
            <w:tcW w:w="1416" w:type="dxa"/>
            <w:noWrap/>
            <w:vAlign w:val="center"/>
          </w:tcPr>
          <w:p w:rsidR="00C17D3F" w:rsidRPr="00C97591" w:rsidRDefault="00C17D3F" w:rsidP="00C97591">
            <w:pPr>
              <w:jc w:val="center"/>
              <w:rPr>
                <w:rFonts w:ascii="Times New Roman" w:hAnsi="Times New Roman" w:cs="Times New Roman"/>
                <w:sz w:val="23"/>
                <w:szCs w:val="23"/>
              </w:rPr>
            </w:pPr>
            <w:r w:rsidRPr="00C97591">
              <w:rPr>
                <w:rFonts w:ascii="Times New Roman" w:hAnsi="Times New Roman" w:cs="Times New Roman"/>
                <w:sz w:val="23"/>
                <w:szCs w:val="23"/>
              </w:rPr>
              <w:t>1,1</w:t>
            </w:r>
          </w:p>
        </w:tc>
      </w:tr>
      <w:tr w:rsidR="00C17D3F" w:rsidRPr="00C97591" w:rsidTr="00C97591">
        <w:trPr>
          <w:trHeight w:val="288"/>
          <w:jc w:val="center"/>
        </w:trPr>
        <w:tc>
          <w:tcPr>
            <w:tcW w:w="851" w:type="dxa"/>
            <w:noWrap/>
            <w:vAlign w:val="center"/>
            <w:hideMark/>
          </w:tcPr>
          <w:p w:rsidR="00C17D3F" w:rsidRPr="00C97591" w:rsidRDefault="00C17D3F" w:rsidP="00C97591">
            <w:pPr>
              <w:spacing w:before="100" w:beforeAutospacing="1" w:after="0" w:afterAutospacing="1" w:line="360" w:lineRule="auto"/>
              <w:contextualSpacing/>
              <w:jc w:val="center"/>
              <w:rPr>
                <w:rFonts w:ascii="Times New Roman" w:eastAsia="Times New Roman" w:hAnsi="Times New Roman" w:cs="Times New Roman"/>
                <w:sz w:val="23"/>
                <w:szCs w:val="23"/>
                <w:lang w:eastAsia="ru-RU"/>
              </w:rPr>
            </w:pPr>
            <w:r w:rsidRPr="00C97591">
              <w:rPr>
                <w:rFonts w:ascii="Times New Roman" w:eastAsia="Times New Roman" w:hAnsi="Times New Roman" w:cs="Times New Roman"/>
                <w:sz w:val="23"/>
                <w:szCs w:val="23"/>
                <w:lang w:eastAsia="ru-RU"/>
              </w:rPr>
              <w:t>19</w:t>
            </w:r>
          </w:p>
        </w:tc>
        <w:tc>
          <w:tcPr>
            <w:tcW w:w="5671" w:type="dxa"/>
            <w:vAlign w:val="center"/>
            <w:hideMark/>
          </w:tcPr>
          <w:p w:rsidR="00C17D3F" w:rsidRPr="00C97591" w:rsidRDefault="00C17D3F" w:rsidP="00C97591">
            <w:pPr>
              <w:spacing w:before="100" w:beforeAutospacing="1" w:after="0" w:afterAutospacing="1" w:line="276" w:lineRule="auto"/>
              <w:contextualSpacing/>
              <w:jc w:val="center"/>
              <w:rPr>
                <w:rFonts w:ascii="Times New Roman" w:eastAsia="Times New Roman" w:hAnsi="Times New Roman" w:cs="Times New Roman"/>
                <w:sz w:val="23"/>
                <w:szCs w:val="23"/>
                <w:lang w:eastAsia="ru-RU"/>
              </w:rPr>
            </w:pPr>
            <w:r w:rsidRPr="00C97591">
              <w:rPr>
                <w:rFonts w:ascii="Times New Roman" w:eastAsia="Times New Roman" w:hAnsi="Times New Roman" w:cs="Times New Roman"/>
                <w:sz w:val="23"/>
                <w:szCs w:val="23"/>
                <w:lang w:eastAsia="ru-RU"/>
              </w:rPr>
              <w:t>Опасные производственные объекты, из них:</w:t>
            </w:r>
          </w:p>
        </w:tc>
        <w:tc>
          <w:tcPr>
            <w:tcW w:w="1701" w:type="dxa"/>
            <w:noWrap/>
            <w:vAlign w:val="center"/>
          </w:tcPr>
          <w:p w:rsidR="00C17D3F" w:rsidRPr="00C97591" w:rsidRDefault="00C17D3F" w:rsidP="00C97591">
            <w:pPr>
              <w:jc w:val="center"/>
              <w:rPr>
                <w:rFonts w:ascii="Times New Roman" w:hAnsi="Times New Roman" w:cs="Times New Roman"/>
                <w:color w:val="000000"/>
                <w:sz w:val="23"/>
                <w:szCs w:val="23"/>
              </w:rPr>
            </w:pPr>
            <w:r w:rsidRPr="00C97591">
              <w:rPr>
                <w:rFonts w:ascii="Times New Roman" w:hAnsi="Times New Roman" w:cs="Times New Roman"/>
                <w:color w:val="000000"/>
                <w:sz w:val="23"/>
                <w:szCs w:val="23"/>
              </w:rPr>
              <w:t>19</w:t>
            </w:r>
          </w:p>
        </w:tc>
        <w:tc>
          <w:tcPr>
            <w:tcW w:w="1416" w:type="dxa"/>
            <w:noWrap/>
            <w:vAlign w:val="center"/>
          </w:tcPr>
          <w:p w:rsidR="00C17D3F" w:rsidRPr="00C97591" w:rsidRDefault="00C17D3F" w:rsidP="00C97591">
            <w:pPr>
              <w:jc w:val="center"/>
              <w:rPr>
                <w:rFonts w:ascii="Times New Roman" w:hAnsi="Times New Roman" w:cs="Times New Roman"/>
                <w:sz w:val="23"/>
                <w:szCs w:val="23"/>
              </w:rPr>
            </w:pPr>
            <w:r w:rsidRPr="00C97591">
              <w:rPr>
                <w:rFonts w:ascii="Times New Roman" w:hAnsi="Times New Roman" w:cs="Times New Roman"/>
                <w:sz w:val="23"/>
                <w:szCs w:val="23"/>
              </w:rPr>
              <w:t>21,1</w:t>
            </w:r>
          </w:p>
        </w:tc>
      </w:tr>
      <w:tr w:rsidR="00C17D3F" w:rsidRPr="00C97591" w:rsidTr="00C97591">
        <w:trPr>
          <w:trHeight w:val="804"/>
          <w:jc w:val="center"/>
        </w:trPr>
        <w:tc>
          <w:tcPr>
            <w:tcW w:w="851" w:type="dxa"/>
            <w:noWrap/>
            <w:vAlign w:val="center"/>
            <w:hideMark/>
          </w:tcPr>
          <w:p w:rsidR="00C17D3F" w:rsidRPr="00C97591" w:rsidRDefault="00C17D3F" w:rsidP="00C97591">
            <w:pPr>
              <w:spacing w:before="100" w:beforeAutospacing="1" w:after="0" w:afterAutospacing="1" w:line="360" w:lineRule="auto"/>
              <w:contextualSpacing/>
              <w:jc w:val="center"/>
              <w:rPr>
                <w:rFonts w:ascii="Times New Roman" w:eastAsia="Times New Roman" w:hAnsi="Times New Roman" w:cs="Times New Roman"/>
                <w:sz w:val="23"/>
                <w:szCs w:val="23"/>
                <w:lang w:eastAsia="ru-RU"/>
              </w:rPr>
            </w:pPr>
            <w:r w:rsidRPr="00C97591">
              <w:rPr>
                <w:rFonts w:ascii="Times New Roman" w:eastAsia="Times New Roman" w:hAnsi="Times New Roman" w:cs="Times New Roman"/>
                <w:sz w:val="23"/>
                <w:szCs w:val="23"/>
                <w:lang w:eastAsia="ru-RU"/>
              </w:rPr>
              <w:t>19.1</w:t>
            </w:r>
          </w:p>
        </w:tc>
        <w:tc>
          <w:tcPr>
            <w:tcW w:w="5671" w:type="dxa"/>
            <w:vAlign w:val="center"/>
            <w:hideMark/>
          </w:tcPr>
          <w:p w:rsidR="00C17D3F" w:rsidRPr="00C97591" w:rsidRDefault="00C17D3F" w:rsidP="00C97591">
            <w:pPr>
              <w:spacing w:before="100" w:beforeAutospacing="1" w:after="0" w:afterAutospacing="1" w:line="276" w:lineRule="auto"/>
              <w:contextualSpacing/>
              <w:jc w:val="center"/>
              <w:rPr>
                <w:rFonts w:ascii="Times New Roman" w:eastAsia="Times New Roman" w:hAnsi="Times New Roman" w:cs="Times New Roman"/>
                <w:sz w:val="23"/>
                <w:szCs w:val="23"/>
                <w:lang w:eastAsia="ru-RU"/>
              </w:rPr>
            </w:pPr>
            <w:proofErr w:type="gramStart"/>
            <w:r w:rsidRPr="00C97591">
              <w:rPr>
                <w:rFonts w:ascii="Times New Roman" w:eastAsia="Times New Roman" w:hAnsi="Times New Roman" w:cs="Times New Roman"/>
                <w:sz w:val="23"/>
                <w:szCs w:val="23"/>
                <w:lang w:eastAsia="ru-RU"/>
              </w:rPr>
              <w:t>опасные производственные объекты I и II классов опасности, на которых получаются, используются, перерабатываются, образуются, хранятся, транспортируются, уничтожаются опасные вещества, (ед.), из них:</w:t>
            </w:r>
            <w:proofErr w:type="gramEnd"/>
          </w:p>
        </w:tc>
        <w:tc>
          <w:tcPr>
            <w:tcW w:w="1701" w:type="dxa"/>
            <w:noWrap/>
            <w:vAlign w:val="center"/>
          </w:tcPr>
          <w:p w:rsidR="00C17D3F" w:rsidRPr="00C97591" w:rsidRDefault="00C17D3F" w:rsidP="00C97591">
            <w:pPr>
              <w:jc w:val="center"/>
              <w:rPr>
                <w:rFonts w:ascii="Times New Roman" w:hAnsi="Times New Roman" w:cs="Times New Roman"/>
                <w:color w:val="000000"/>
                <w:sz w:val="23"/>
                <w:szCs w:val="23"/>
              </w:rPr>
            </w:pPr>
            <w:r w:rsidRPr="00C97591">
              <w:rPr>
                <w:rFonts w:ascii="Times New Roman" w:hAnsi="Times New Roman" w:cs="Times New Roman"/>
                <w:color w:val="000000"/>
                <w:sz w:val="23"/>
                <w:szCs w:val="23"/>
              </w:rPr>
              <w:t>14</w:t>
            </w:r>
          </w:p>
        </w:tc>
        <w:tc>
          <w:tcPr>
            <w:tcW w:w="1416" w:type="dxa"/>
            <w:noWrap/>
            <w:vAlign w:val="center"/>
          </w:tcPr>
          <w:p w:rsidR="00C17D3F" w:rsidRPr="00C97591" w:rsidRDefault="00C17D3F" w:rsidP="00C97591">
            <w:pPr>
              <w:jc w:val="center"/>
              <w:rPr>
                <w:rFonts w:ascii="Times New Roman" w:hAnsi="Times New Roman" w:cs="Times New Roman"/>
                <w:sz w:val="23"/>
                <w:szCs w:val="23"/>
              </w:rPr>
            </w:pPr>
            <w:r w:rsidRPr="00C97591">
              <w:rPr>
                <w:rFonts w:ascii="Times New Roman" w:hAnsi="Times New Roman" w:cs="Times New Roman"/>
                <w:sz w:val="23"/>
                <w:szCs w:val="23"/>
              </w:rPr>
              <w:t>15,5</w:t>
            </w:r>
          </w:p>
        </w:tc>
      </w:tr>
      <w:tr w:rsidR="00C17D3F" w:rsidRPr="00C97591" w:rsidTr="00C97591">
        <w:trPr>
          <w:trHeight w:val="288"/>
          <w:jc w:val="center"/>
        </w:trPr>
        <w:tc>
          <w:tcPr>
            <w:tcW w:w="851" w:type="dxa"/>
            <w:noWrap/>
            <w:vAlign w:val="center"/>
            <w:hideMark/>
          </w:tcPr>
          <w:p w:rsidR="00C17D3F" w:rsidRPr="00C97591" w:rsidRDefault="00C17D3F" w:rsidP="00C97591">
            <w:pPr>
              <w:spacing w:before="100" w:beforeAutospacing="1" w:after="0" w:afterAutospacing="1" w:line="360" w:lineRule="auto"/>
              <w:contextualSpacing/>
              <w:jc w:val="center"/>
              <w:rPr>
                <w:rFonts w:ascii="Times New Roman" w:eastAsia="Times New Roman" w:hAnsi="Times New Roman" w:cs="Times New Roman"/>
                <w:sz w:val="23"/>
                <w:szCs w:val="23"/>
                <w:lang w:eastAsia="ru-RU"/>
              </w:rPr>
            </w:pPr>
            <w:r w:rsidRPr="00C97591">
              <w:rPr>
                <w:rFonts w:ascii="Times New Roman" w:eastAsia="Times New Roman" w:hAnsi="Times New Roman" w:cs="Times New Roman"/>
                <w:sz w:val="23"/>
                <w:szCs w:val="23"/>
                <w:lang w:eastAsia="ru-RU"/>
              </w:rPr>
              <w:t>19.1.1</w:t>
            </w:r>
          </w:p>
        </w:tc>
        <w:tc>
          <w:tcPr>
            <w:tcW w:w="5671" w:type="dxa"/>
            <w:vAlign w:val="center"/>
            <w:hideMark/>
          </w:tcPr>
          <w:p w:rsidR="00C17D3F" w:rsidRPr="00C97591" w:rsidRDefault="00C17D3F" w:rsidP="00C97591">
            <w:pPr>
              <w:spacing w:before="100" w:beforeAutospacing="1" w:after="0" w:afterAutospacing="1" w:line="276" w:lineRule="auto"/>
              <w:contextualSpacing/>
              <w:jc w:val="center"/>
              <w:rPr>
                <w:rFonts w:ascii="Times New Roman" w:eastAsia="Times New Roman" w:hAnsi="Times New Roman" w:cs="Times New Roman"/>
                <w:sz w:val="23"/>
                <w:szCs w:val="23"/>
                <w:lang w:eastAsia="ru-RU"/>
              </w:rPr>
            </w:pPr>
            <w:r w:rsidRPr="00C97591">
              <w:rPr>
                <w:rFonts w:ascii="Times New Roman" w:eastAsia="Times New Roman" w:hAnsi="Times New Roman" w:cs="Times New Roman"/>
                <w:sz w:val="23"/>
                <w:szCs w:val="23"/>
                <w:lang w:eastAsia="ru-RU"/>
              </w:rPr>
              <w:t>опасные производственные объекты добычи нефти, газа и газового конденсата;</w:t>
            </w:r>
          </w:p>
        </w:tc>
        <w:tc>
          <w:tcPr>
            <w:tcW w:w="1701" w:type="dxa"/>
            <w:noWrap/>
            <w:vAlign w:val="center"/>
          </w:tcPr>
          <w:p w:rsidR="00C17D3F" w:rsidRPr="00C97591" w:rsidRDefault="00C17D3F" w:rsidP="00C97591">
            <w:pPr>
              <w:jc w:val="center"/>
              <w:rPr>
                <w:rFonts w:ascii="Times New Roman" w:hAnsi="Times New Roman" w:cs="Times New Roman"/>
                <w:color w:val="000000"/>
                <w:sz w:val="23"/>
                <w:szCs w:val="23"/>
              </w:rPr>
            </w:pPr>
            <w:r w:rsidRPr="00C97591">
              <w:rPr>
                <w:rFonts w:ascii="Times New Roman" w:hAnsi="Times New Roman" w:cs="Times New Roman"/>
                <w:color w:val="000000"/>
                <w:sz w:val="23"/>
                <w:szCs w:val="23"/>
              </w:rPr>
              <w:t>0</w:t>
            </w:r>
          </w:p>
        </w:tc>
        <w:tc>
          <w:tcPr>
            <w:tcW w:w="1416" w:type="dxa"/>
            <w:noWrap/>
            <w:vAlign w:val="center"/>
          </w:tcPr>
          <w:p w:rsidR="00C17D3F" w:rsidRPr="00C97591" w:rsidRDefault="00C17D3F" w:rsidP="00C97591">
            <w:pPr>
              <w:jc w:val="center"/>
              <w:rPr>
                <w:rFonts w:ascii="Times New Roman" w:hAnsi="Times New Roman" w:cs="Times New Roman"/>
                <w:sz w:val="23"/>
                <w:szCs w:val="23"/>
              </w:rPr>
            </w:pPr>
            <w:r w:rsidRPr="00C97591">
              <w:rPr>
                <w:rFonts w:ascii="Times New Roman" w:hAnsi="Times New Roman" w:cs="Times New Roman"/>
                <w:sz w:val="23"/>
                <w:szCs w:val="23"/>
              </w:rPr>
              <w:t>0</w:t>
            </w:r>
          </w:p>
        </w:tc>
      </w:tr>
      <w:tr w:rsidR="00C17D3F" w:rsidRPr="00C97591" w:rsidTr="00C97591">
        <w:trPr>
          <w:trHeight w:val="558"/>
          <w:jc w:val="center"/>
        </w:trPr>
        <w:tc>
          <w:tcPr>
            <w:tcW w:w="851" w:type="dxa"/>
            <w:noWrap/>
            <w:vAlign w:val="center"/>
            <w:hideMark/>
          </w:tcPr>
          <w:p w:rsidR="00C17D3F" w:rsidRPr="00C97591" w:rsidRDefault="00C17D3F" w:rsidP="00C97591">
            <w:pPr>
              <w:spacing w:before="100" w:beforeAutospacing="1" w:after="0" w:afterAutospacing="1" w:line="360" w:lineRule="auto"/>
              <w:contextualSpacing/>
              <w:jc w:val="center"/>
              <w:rPr>
                <w:rFonts w:ascii="Times New Roman" w:eastAsia="Times New Roman" w:hAnsi="Times New Roman" w:cs="Times New Roman"/>
                <w:sz w:val="23"/>
                <w:szCs w:val="23"/>
                <w:lang w:eastAsia="ru-RU"/>
              </w:rPr>
            </w:pPr>
            <w:r w:rsidRPr="00C97591">
              <w:rPr>
                <w:rFonts w:ascii="Times New Roman" w:eastAsia="Times New Roman" w:hAnsi="Times New Roman" w:cs="Times New Roman"/>
                <w:sz w:val="23"/>
                <w:szCs w:val="23"/>
                <w:lang w:eastAsia="ru-RU"/>
              </w:rPr>
              <w:t>19.2</w:t>
            </w:r>
          </w:p>
        </w:tc>
        <w:tc>
          <w:tcPr>
            <w:tcW w:w="5671" w:type="dxa"/>
            <w:vAlign w:val="center"/>
            <w:hideMark/>
          </w:tcPr>
          <w:p w:rsidR="00C17D3F" w:rsidRPr="00C97591" w:rsidRDefault="00C17D3F" w:rsidP="00C97591">
            <w:pPr>
              <w:spacing w:before="100" w:beforeAutospacing="1" w:after="0" w:afterAutospacing="1" w:line="276" w:lineRule="auto"/>
              <w:contextualSpacing/>
              <w:jc w:val="center"/>
              <w:rPr>
                <w:rFonts w:ascii="Times New Roman" w:eastAsia="Times New Roman" w:hAnsi="Times New Roman" w:cs="Times New Roman"/>
                <w:sz w:val="23"/>
                <w:szCs w:val="23"/>
                <w:lang w:eastAsia="ru-RU"/>
              </w:rPr>
            </w:pPr>
            <w:r w:rsidRPr="00C97591">
              <w:rPr>
                <w:rFonts w:ascii="Times New Roman" w:eastAsia="Times New Roman" w:hAnsi="Times New Roman" w:cs="Times New Roman"/>
                <w:sz w:val="23"/>
                <w:szCs w:val="23"/>
                <w:lang w:eastAsia="ru-RU"/>
              </w:rPr>
              <w:t>опасные производственные объекты, на которых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tc>
        <w:tc>
          <w:tcPr>
            <w:tcW w:w="1701" w:type="dxa"/>
            <w:noWrap/>
            <w:vAlign w:val="center"/>
          </w:tcPr>
          <w:p w:rsidR="00C17D3F" w:rsidRPr="00C97591" w:rsidRDefault="00C17D3F" w:rsidP="00C97591">
            <w:pPr>
              <w:jc w:val="center"/>
              <w:rPr>
                <w:rFonts w:ascii="Times New Roman" w:hAnsi="Times New Roman" w:cs="Times New Roman"/>
                <w:color w:val="000000"/>
                <w:sz w:val="23"/>
                <w:szCs w:val="23"/>
              </w:rPr>
            </w:pPr>
            <w:r w:rsidRPr="00C97591">
              <w:rPr>
                <w:rFonts w:ascii="Times New Roman" w:hAnsi="Times New Roman" w:cs="Times New Roman"/>
                <w:color w:val="000000"/>
                <w:sz w:val="23"/>
                <w:szCs w:val="23"/>
              </w:rPr>
              <w:t>1</w:t>
            </w:r>
          </w:p>
        </w:tc>
        <w:tc>
          <w:tcPr>
            <w:tcW w:w="1416" w:type="dxa"/>
            <w:noWrap/>
            <w:vAlign w:val="center"/>
          </w:tcPr>
          <w:p w:rsidR="00C17D3F" w:rsidRPr="00C97591" w:rsidRDefault="00C17D3F" w:rsidP="00C97591">
            <w:pPr>
              <w:jc w:val="center"/>
              <w:rPr>
                <w:rFonts w:ascii="Times New Roman" w:hAnsi="Times New Roman" w:cs="Times New Roman"/>
                <w:sz w:val="23"/>
                <w:szCs w:val="23"/>
              </w:rPr>
            </w:pPr>
            <w:r w:rsidRPr="00C97591">
              <w:rPr>
                <w:rFonts w:ascii="Times New Roman" w:hAnsi="Times New Roman" w:cs="Times New Roman"/>
                <w:sz w:val="23"/>
                <w:szCs w:val="23"/>
              </w:rPr>
              <w:t>1,1</w:t>
            </w:r>
          </w:p>
        </w:tc>
      </w:tr>
      <w:tr w:rsidR="00C17D3F" w:rsidRPr="00C97591" w:rsidTr="00C97591">
        <w:trPr>
          <w:trHeight w:val="698"/>
          <w:jc w:val="center"/>
        </w:trPr>
        <w:tc>
          <w:tcPr>
            <w:tcW w:w="851" w:type="dxa"/>
            <w:noWrap/>
            <w:vAlign w:val="center"/>
            <w:hideMark/>
          </w:tcPr>
          <w:p w:rsidR="00C17D3F" w:rsidRPr="00C97591" w:rsidRDefault="00C17D3F" w:rsidP="00C97591">
            <w:pPr>
              <w:spacing w:before="100" w:beforeAutospacing="1" w:after="0" w:afterAutospacing="1" w:line="360" w:lineRule="auto"/>
              <w:contextualSpacing/>
              <w:jc w:val="center"/>
              <w:rPr>
                <w:rFonts w:ascii="Times New Roman" w:eastAsia="Times New Roman" w:hAnsi="Times New Roman" w:cs="Times New Roman"/>
                <w:sz w:val="23"/>
                <w:szCs w:val="23"/>
                <w:lang w:eastAsia="ru-RU"/>
              </w:rPr>
            </w:pPr>
            <w:r w:rsidRPr="00C97591">
              <w:rPr>
                <w:rFonts w:ascii="Times New Roman" w:eastAsia="Times New Roman" w:hAnsi="Times New Roman" w:cs="Times New Roman"/>
                <w:sz w:val="23"/>
                <w:szCs w:val="23"/>
                <w:lang w:eastAsia="ru-RU"/>
              </w:rPr>
              <w:t>19.3</w:t>
            </w:r>
          </w:p>
        </w:tc>
        <w:tc>
          <w:tcPr>
            <w:tcW w:w="5671" w:type="dxa"/>
            <w:vAlign w:val="center"/>
            <w:hideMark/>
          </w:tcPr>
          <w:p w:rsidR="00C17D3F" w:rsidRPr="00C97591" w:rsidRDefault="00C17D3F" w:rsidP="00C97591">
            <w:pPr>
              <w:spacing w:before="100" w:beforeAutospacing="1" w:after="0" w:afterAutospacing="1" w:line="276" w:lineRule="auto"/>
              <w:contextualSpacing/>
              <w:jc w:val="center"/>
              <w:rPr>
                <w:rFonts w:ascii="Times New Roman" w:eastAsia="Times New Roman" w:hAnsi="Times New Roman" w:cs="Times New Roman"/>
                <w:sz w:val="23"/>
                <w:szCs w:val="23"/>
                <w:lang w:eastAsia="ru-RU"/>
              </w:rPr>
            </w:pPr>
            <w:r w:rsidRPr="00C97591">
              <w:rPr>
                <w:rFonts w:ascii="Times New Roman" w:eastAsia="Times New Roman" w:hAnsi="Times New Roman" w:cs="Times New Roman"/>
                <w:sz w:val="23"/>
                <w:szCs w:val="23"/>
                <w:lang w:eastAsia="ru-RU"/>
              </w:rPr>
              <w:t>опасные производственные объекты, на которых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tc>
        <w:tc>
          <w:tcPr>
            <w:tcW w:w="1701" w:type="dxa"/>
            <w:noWrap/>
            <w:vAlign w:val="center"/>
          </w:tcPr>
          <w:p w:rsidR="00C17D3F" w:rsidRPr="00C97591" w:rsidRDefault="00C17D3F" w:rsidP="00C97591">
            <w:pPr>
              <w:jc w:val="center"/>
              <w:rPr>
                <w:rFonts w:ascii="Times New Roman" w:hAnsi="Times New Roman" w:cs="Times New Roman"/>
                <w:color w:val="000000"/>
                <w:sz w:val="23"/>
                <w:szCs w:val="23"/>
              </w:rPr>
            </w:pPr>
            <w:r w:rsidRPr="00C97591">
              <w:rPr>
                <w:rFonts w:ascii="Times New Roman" w:hAnsi="Times New Roman" w:cs="Times New Roman"/>
                <w:color w:val="000000"/>
                <w:sz w:val="23"/>
                <w:szCs w:val="23"/>
              </w:rPr>
              <w:t>4</w:t>
            </w:r>
          </w:p>
        </w:tc>
        <w:tc>
          <w:tcPr>
            <w:tcW w:w="1416" w:type="dxa"/>
            <w:noWrap/>
            <w:vAlign w:val="center"/>
          </w:tcPr>
          <w:p w:rsidR="00C17D3F" w:rsidRPr="00C97591" w:rsidRDefault="00C17D3F" w:rsidP="00C97591">
            <w:pPr>
              <w:jc w:val="center"/>
              <w:rPr>
                <w:rFonts w:ascii="Times New Roman" w:hAnsi="Times New Roman" w:cs="Times New Roman"/>
                <w:sz w:val="23"/>
                <w:szCs w:val="23"/>
              </w:rPr>
            </w:pPr>
            <w:r w:rsidRPr="00C97591">
              <w:rPr>
                <w:rFonts w:ascii="Times New Roman" w:hAnsi="Times New Roman" w:cs="Times New Roman"/>
                <w:sz w:val="23"/>
                <w:szCs w:val="23"/>
              </w:rPr>
              <w:t>4,4</w:t>
            </w:r>
          </w:p>
        </w:tc>
      </w:tr>
      <w:tr w:rsidR="00C17D3F" w:rsidRPr="00C97591" w:rsidTr="00C97591">
        <w:trPr>
          <w:trHeight w:val="288"/>
          <w:jc w:val="center"/>
        </w:trPr>
        <w:tc>
          <w:tcPr>
            <w:tcW w:w="851" w:type="dxa"/>
            <w:noWrap/>
            <w:vAlign w:val="center"/>
            <w:hideMark/>
          </w:tcPr>
          <w:p w:rsidR="00C17D3F" w:rsidRPr="00C97591" w:rsidRDefault="00C17D3F" w:rsidP="00C97591">
            <w:pPr>
              <w:spacing w:before="100" w:beforeAutospacing="1" w:after="0" w:afterAutospacing="1" w:line="360" w:lineRule="auto"/>
              <w:contextualSpacing/>
              <w:jc w:val="center"/>
              <w:rPr>
                <w:rFonts w:ascii="Times New Roman" w:eastAsia="Times New Roman" w:hAnsi="Times New Roman" w:cs="Times New Roman"/>
                <w:sz w:val="23"/>
                <w:szCs w:val="23"/>
                <w:lang w:eastAsia="ru-RU"/>
              </w:rPr>
            </w:pPr>
            <w:r w:rsidRPr="00C97591">
              <w:rPr>
                <w:rFonts w:ascii="Times New Roman" w:eastAsia="Times New Roman" w:hAnsi="Times New Roman" w:cs="Times New Roman"/>
                <w:sz w:val="23"/>
                <w:szCs w:val="23"/>
                <w:lang w:eastAsia="ru-RU"/>
              </w:rPr>
              <w:t>19.4</w:t>
            </w:r>
          </w:p>
        </w:tc>
        <w:tc>
          <w:tcPr>
            <w:tcW w:w="5671" w:type="dxa"/>
            <w:vAlign w:val="center"/>
            <w:hideMark/>
          </w:tcPr>
          <w:p w:rsidR="00C17D3F" w:rsidRPr="00C97591" w:rsidRDefault="00C17D3F" w:rsidP="00C97591">
            <w:pPr>
              <w:spacing w:before="100" w:beforeAutospacing="1" w:after="0" w:afterAutospacing="1" w:line="276" w:lineRule="auto"/>
              <w:contextualSpacing/>
              <w:jc w:val="center"/>
              <w:rPr>
                <w:rFonts w:ascii="Times New Roman" w:eastAsia="Times New Roman" w:hAnsi="Times New Roman" w:cs="Times New Roman"/>
                <w:sz w:val="23"/>
                <w:szCs w:val="23"/>
                <w:lang w:eastAsia="ru-RU"/>
              </w:rPr>
            </w:pPr>
            <w:r w:rsidRPr="00C97591">
              <w:rPr>
                <w:rFonts w:ascii="Times New Roman" w:eastAsia="Times New Roman" w:hAnsi="Times New Roman" w:cs="Times New Roman"/>
                <w:sz w:val="23"/>
                <w:szCs w:val="23"/>
                <w:lang w:eastAsia="ru-RU"/>
              </w:rPr>
              <w:t>иные опасные производственные объекты;</w:t>
            </w:r>
          </w:p>
        </w:tc>
        <w:tc>
          <w:tcPr>
            <w:tcW w:w="1701" w:type="dxa"/>
            <w:noWrap/>
            <w:vAlign w:val="center"/>
          </w:tcPr>
          <w:p w:rsidR="00C17D3F" w:rsidRPr="00C97591" w:rsidRDefault="00C17D3F" w:rsidP="00C97591">
            <w:pPr>
              <w:jc w:val="center"/>
              <w:rPr>
                <w:rFonts w:ascii="Times New Roman" w:hAnsi="Times New Roman" w:cs="Times New Roman"/>
                <w:color w:val="000000"/>
                <w:sz w:val="23"/>
                <w:szCs w:val="23"/>
              </w:rPr>
            </w:pPr>
            <w:r w:rsidRPr="00C97591">
              <w:rPr>
                <w:rFonts w:ascii="Times New Roman" w:hAnsi="Times New Roman" w:cs="Times New Roman"/>
                <w:color w:val="000000"/>
                <w:sz w:val="23"/>
                <w:szCs w:val="23"/>
              </w:rPr>
              <w:t>0</w:t>
            </w:r>
          </w:p>
        </w:tc>
        <w:tc>
          <w:tcPr>
            <w:tcW w:w="1416" w:type="dxa"/>
            <w:noWrap/>
            <w:vAlign w:val="center"/>
          </w:tcPr>
          <w:p w:rsidR="00C17D3F" w:rsidRPr="00C97591" w:rsidRDefault="00C17D3F" w:rsidP="00C97591">
            <w:pPr>
              <w:jc w:val="center"/>
              <w:rPr>
                <w:rFonts w:ascii="Times New Roman" w:hAnsi="Times New Roman" w:cs="Times New Roman"/>
                <w:sz w:val="23"/>
                <w:szCs w:val="23"/>
              </w:rPr>
            </w:pPr>
            <w:r w:rsidRPr="00C97591">
              <w:rPr>
                <w:rFonts w:ascii="Times New Roman" w:hAnsi="Times New Roman" w:cs="Times New Roman"/>
                <w:sz w:val="23"/>
                <w:szCs w:val="23"/>
              </w:rPr>
              <w:t>0</w:t>
            </w:r>
          </w:p>
        </w:tc>
      </w:tr>
      <w:tr w:rsidR="00C17D3F" w:rsidRPr="00C97591" w:rsidTr="00C97591">
        <w:trPr>
          <w:trHeight w:val="288"/>
          <w:jc w:val="center"/>
        </w:trPr>
        <w:tc>
          <w:tcPr>
            <w:tcW w:w="851" w:type="dxa"/>
            <w:noWrap/>
            <w:vAlign w:val="center"/>
            <w:hideMark/>
          </w:tcPr>
          <w:p w:rsidR="00C17D3F" w:rsidRPr="00C97591" w:rsidRDefault="00C17D3F" w:rsidP="00C97591">
            <w:pPr>
              <w:spacing w:before="100" w:beforeAutospacing="1" w:after="0" w:afterAutospacing="1" w:line="360" w:lineRule="auto"/>
              <w:contextualSpacing/>
              <w:jc w:val="center"/>
              <w:rPr>
                <w:rFonts w:ascii="Times New Roman" w:eastAsia="Times New Roman" w:hAnsi="Times New Roman" w:cs="Times New Roman"/>
                <w:sz w:val="23"/>
                <w:szCs w:val="23"/>
                <w:lang w:eastAsia="ru-RU"/>
              </w:rPr>
            </w:pPr>
            <w:r w:rsidRPr="00C97591">
              <w:rPr>
                <w:rFonts w:ascii="Times New Roman" w:eastAsia="Times New Roman" w:hAnsi="Times New Roman" w:cs="Times New Roman"/>
                <w:sz w:val="23"/>
                <w:szCs w:val="23"/>
                <w:lang w:eastAsia="ru-RU"/>
              </w:rPr>
              <w:t>20</w:t>
            </w:r>
          </w:p>
        </w:tc>
        <w:tc>
          <w:tcPr>
            <w:tcW w:w="5671" w:type="dxa"/>
            <w:vAlign w:val="center"/>
            <w:hideMark/>
          </w:tcPr>
          <w:p w:rsidR="00C17D3F" w:rsidRPr="00C97591" w:rsidRDefault="00C17D3F" w:rsidP="00C97591">
            <w:pPr>
              <w:spacing w:before="100" w:beforeAutospacing="1" w:after="0" w:afterAutospacing="1" w:line="276" w:lineRule="auto"/>
              <w:contextualSpacing/>
              <w:jc w:val="center"/>
              <w:rPr>
                <w:rFonts w:ascii="Times New Roman" w:eastAsia="Times New Roman" w:hAnsi="Times New Roman" w:cs="Times New Roman"/>
                <w:sz w:val="23"/>
                <w:szCs w:val="23"/>
                <w:lang w:eastAsia="ru-RU"/>
              </w:rPr>
            </w:pPr>
            <w:r w:rsidRPr="00C97591">
              <w:rPr>
                <w:rFonts w:ascii="Times New Roman" w:eastAsia="Times New Roman" w:hAnsi="Times New Roman" w:cs="Times New Roman"/>
                <w:sz w:val="23"/>
                <w:szCs w:val="23"/>
                <w:lang w:eastAsia="ru-RU"/>
              </w:rPr>
              <w:t>Уникальные объекты</w:t>
            </w:r>
          </w:p>
        </w:tc>
        <w:tc>
          <w:tcPr>
            <w:tcW w:w="1701" w:type="dxa"/>
            <w:noWrap/>
            <w:vAlign w:val="center"/>
          </w:tcPr>
          <w:p w:rsidR="00C17D3F" w:rsidRPr="00C97591" w:rsidRDefault="00C17D3F" w:rsidP="00C97591">
            <w:pPr>
              <w:jc w:val="center"/>
              <w:rPr>
                <w:rFonts w:ascii="Times New Roman" w:hAnsi="Times New Roman" w:cs="Times New Roman"/>
                <w:color w:val="000000"/>
                <w:sz w:val="23"/>
                <w:szCs w:val="23"/>
              </w:rPr>
            </w:pPr>
            <w:r w:rsidRPr="00C97591">
              <w:rPr>
                <w:rFonts w:ascii="Times New Roman" w:hAnsi="Times New Roman" w:cs="Times New Roman"/>
                <w:color w:val="000000"/>
                <w:sz w:val="23"/>
                <w:szCs w:val="23"/>
              </w:rPr>
              <w:t>2</w:t>
            </w:r>
          </w:p>
        </w:tc>
        <w:tc>
          <w:tcPr>
            <w:tcW w:w="1416" w:type="dxa"/>
            <w:noWrap/>
            <w:vAlign w:val="center"/>
          </w:tcPr>
          <w:p w:rsidR="00C17D3F" w:rsidRPr="00C97591" w:rsidRDefault="00C17D3F" w:rsidP="00C97591">
            <w:pPr>
              <w:jc w:val="center"/>
              <w:rPr>
                <w:rFonts w:ascii="Times New Roman" w:hAnsi="Times New Roman" w:cs="Times New Roman"/>
                <w:sz w:val="23"/>
                <w:szCs w:val="23"/>
              </w:rPr>
            </w:pPr>
            <w:r w:rsidRPr="00C97591">
              <w:rPr>
                <w:rFonts w:ascii="Times New Roman" w:hAnsi="Times New Roman" w:cs="Times New Roman"/>
                <w:sz w:val="23"/>
                <w:szCs w:val="23"/>
              </w:rPr>
              <w:t>2,2</w:t>
            </w:r>
          </w:p>
        </w:tc>
      </w:tr>
      <w:tr w:rsidR="00C17D3F" w:rsidRPr="00C97591" w:rsidTr="00C97591">
        <w:trPr>
          <w:trHeight w:val="288"/>
          <w:jc w:val="center"/>
        </w:trPr>
        <w:tc>
          <w:tcPr>
            <w:tcW w:w="851" w:type="dxa"/>
            <w:noWrap/>
            <w:vAlign w:val="center"/>
            <w:hideMark/>
          </w:tcPr>
          <w:p w:rsidR="00C17D3F" w:rsidRPr="00C97591" w:rsidRDefault="00C17D3F" w:rsidP="00C97591">
            <w:pPr>
              <w:spacing w:before="100" w:beforeAutospacing="1" w:after="0" w:afterAutospacing="1" w:line="360" w:lineRule="auto"/>
              <w:contextualSpacing/>
              <w:jc w:val="center"/>
              <w:rPr>
                <w:rFonts w:ascii="Times New Roman" w:eastAsia="Times New Roman" w:hAnsi="Times New Roman" w:cs="Times New Roman"/>
                <w:sz w:val="23"/>
                <w:szCs w:val="23"/>
                <w:lang w:eastAsia="ru-RU"/>
              </w:rPr>
            </w:pPr>
            <w:r w:rsidRPr="00C97591">
              <w:rPr>
                <w:rFonts w:ascii="Times New Roman" w:eastAsia="Times New Roman" w:hAnsi="Times New Roman" w:cs="Times New Roman"/>
                <w:sz w:val="23"/>
                <w:szCs w:val="23"/>
                <w:lang w:eastAsia="ru-RU"/>
              </w:rPr>
              <w:t>21</w:t>
            </w:r>
          </w:p>
        </w:tc>
        <w:tc>
          <w:tcPr>
            <w:tcW w:w="5671" w:type="dxa"/>
            <w:vAlign w:val="center"/>
            <w:hideMark/>
          </w:tcPr>
          <w:p w:rsidR="00C17D3F" w:rsidRPr="00C97591" w:rsidRDefault="00C17D3F" w:rsidP="00C97591">
            <w:pPr>
              <w:autoSpaceDE w:val="0"/>
              <w:autoSpaceDN w:val="0"/>
              <w:adjustRightInd w:val="0"/>
              <w:spacing w:after="0" w:line="240" w:lineRule="auto"/>
              <w:jc w:val="center"/>
              <w:rPr>
                <w:rFonts w:ascii="Times New Roman" w:eastAsia="Calibri" w:hAnsi="Times New Roman" w:cs="Times New Roman"/>
                <w:sz w:val="23"/>
                <w:szCs w:val="23"/>
              </w:rPr>
            </w:pPr>
            <w:r w:rsidRPr="00C97591">
              <w:rPr>
                <w:rFonts w:ascii="Times New Roman" w:eastAsia="Calibri" w:hAnsi="Times New Roman" w:cs="Times New Roman"/>
                <w:sz w:val="23"/>
                <w:szCs w:val="23"/>
              </w:rPr>
              <w:t>Объекты размещения отходов, объекты обезвреживания отходов</w:t>
            </w:r>
          </w:p>
        </w:tc>
        <w:tc>
          <w:tcPr>
            <w:tcW w:w="1701" w:type="dxa"/>
            <w:noWrap/>
            <w:vAlign w:val="center"/>
          </w:tcPr>
          <w:p w:rsidR="00C17D3F" w:rsidRPr="00C97591" w:rsidRDefault="00C17D3F" w:rsidP="00C97591">
            <w:pPr>
              <w:jc w:val="center"/>
              <w:rPr>
                <w:rFonts w:ascii="Times New Roman" w:hAnsi="Times New Roman" w:cs="Times New Roman"/>
                <w:color w:val="000000"/>
                <w:sz w:val="23"/>
                <w:szCs w:val="23"/>
              </w:rPr>
            </w:pPr>
            <w:r w:rsidRPr="00C97591">
              <w:rPr>
                <w:rFonts w:ascii="Times New Roman" w:hAnsi="Times New Roman" w:cs="Times New Roman"/>
                <w:color w:val="000000"/>
                <w:sz w:val="23"/>
                <w:szCs w:val="23"/>
              </w:rPr>
              <w:t>2</w:t>
            </w:r>
          </w:p>
        </w:tc>
        <w:tc>
          <w:tcPr>
            <w:tcW w:w="1416" w:type="dxa"/>
            <w:noWrap/>
            <w:vAlign w:val="center"/>
          </w:tcPr>
          <w:p w:rsidR="00C17D3F" w:rsidRPr="00C97591" w:rsidRDefault="00C17D3F" w:rsidP="00C97591">
            <w:pPr>
              <w:jc w:val="center"/>
              <w:rPr>
                <w:rFonts w:ascii="Times New Roman" w:hAnsi="Times New Roman" w:cs="Times New Roman"/>
                <w:sz w:val="23"/>
                <w:szCs w:val="23"/>
              </w:rPr>
            </w:pPr>
            <w:r w:rsidRPr="00C97591">
              <w:rPr>
                <w:rFonts w:ascii="Times New Roman" w:hAnsi="Times New Roman" w:cs="Times New Roman"/>
                <w:sz w:val="23"/>
                <w:szCs w:val="23"/>
              </w:rPr>
              <w:t>2,2</w:t>
            </w:r>
          </w:p>
        </w:tc>
      </w:tr>
      <w:tr w:rsidR="00C17D3F" w:rsidRPr="00C97591" w:rsidTr="00C97591">
        <w:trPr>
          <w:trHeight w:val="288"/>
          <w:jc w:val="center"/>
        </w:trPr>
        <w:tc>
          <w:tcPr>
            <w:tcW w:w="851" w:type="dxa"/>
            <w:noWrap/>
            <w:vAlign w:val="center"/>
            <w:hideMark/>
          </w:tcPr>
          <w:p w:rsidR="00C17D3F" w:rsidRPr="00C97591" w:rsidRDefault="00C17D3F" w:rsidP="00C97591">
            <w:pPr>
              <w:spacing w:before="100" w:beforeAutospacing="1" w:after="0" w:afterAutospacing="1" w:line="360" w:lineRule="auto"/>
              <w:contextualSpacing/>
              <w:jc w:val="center"/>
              <w:rPr>
                <w:rFonts w:ascii="Times New Roman" w:eastAsia="Times New Roman" w:hAnsi="Times New Roman" w:cs="Times New Roman"/>
                <w:sz w:val="23"/>
                <w:szCs w:val="23"/>
                <w:lang w:eastAsia="ru-RU"/>
              </w:rPr>
            </w:pPr>
            <w:r w:rsidRPr="00C97591">
              <w:rPr>
                <w:rFonts w:ascii="Times New Roman" w:eastAsia="Times New Roman" w:hAnsi="Times New Roman" w:cs="Times New Roman"/>
                <w:sz w:val="23"/>
                <w:szCs w:val="23"/>
                <w:lang w:eastAsia="ru-RU"/>
              </w:rPr>
              <w:t>22</w:t>
            </w:r>
          </w:p>
        </w:tc>
        <w:tc>
          <w:tcPr>
            <w:tcW w:w="5671" w:type="dxa"/>
            <w:vAlign w:val="center"/>
            <w:hideMark/>
          </w:tcPr>
          <w:p w:rsidR="00C17D3F" w:rsidRPr="00C97591" w:rsidRDefault="00C17D3F" w:rsidP="00C97591">
            <w:pPr>
              <w:spacing w:before="100" w:beforeAutospacing="1" w:after="0" w:afterAutospacing="1" w:line="276" w:lineRule="auto"/>
              <w:contextualSpacing/>
              <w:jc w:val="center"/>
              <w:rPr>
                <w:rFonts w:ascii="Times New Roman" w:eastAsia="Times New Roman" w:hAnsi="Times New Roman" w:cs="Times New Roman"/>
                <w:sz w:val="23"/>
                <w:szCs w:val="23"/>
                <w:lang w:eastAsia="ru-RU"/>
              </w:rPr>
            </w:pPr>
            <w:r w:rsidRPr="00C97591">
              <w:rPr>
                <w:rFonts w:ascii="Times New Roman" w:eastAsia="Times New Roman" w:hAnsi="Times New Roman" w:cs="Times New Roman"/>
                <w:sz w:val="23"/>
                <w:szCs w:val="23"/>
                <w:lang w:eastAsia="ru-RU"/>
              </w:rPr>
              <w:t>Объекты, сведения о которых составляют государственную тайну</w:t>
            </w:r>
          </w:p>
        </w:tc>
        <w:tc>
          <w:tcPr>
            <w:tcW w:w="1701" w:type="dxa"/>
            <w:noWrap/>
            <w:vAlign w:val="center"/>
          </w:tcPr>
          <w:p w:rsidR="00C17D3F" w:rsidRPr="00C97591" w:rsidRDefault="00C17D3F" w:rsidP="00C97591">
            <w:pPr>
              <w:jc w:val="center"/>
              <w:rPr>
                <w:rFonts w:ascii="Times New Roman" w:hAnsi="Times New Roman" w:cs="Times New Roman"/>
                <w:color w:val="000000"/>
                <w:sz w:val="23"/>
                <w:szCs w:val="23"/>
              </w:rPr>
            </w:pPr>
            <w:r w:rsidRPr="00C97591">
              <w:rPr>
                <w:rFonts w:ascii="Times New Roman" w:hAnsi="Times New Roman" w:cs="Times New Roman"/>
                <w:color w:val="000000"/>
                <w:sz w:val="23"/>
                <w:szCs w:val="23"/>
              </w:rPr>
              <w:t>0</w:t>
            </w:r>
          </w:p>
        </w:tc>
        <w:tc>
          <w:tcPr>
            <w:tcW w:w="1416" w:type="dxa"/>
            <w:noWrap/>
            <w:vAlign w:val="center"/>
          </w:tcPr>
          <w:p w:rsidR="00C17D3F" w:rsidRPr="00C97591" w:rsidRDefault="00C17D3F" w:rsidP="00C97591">
            <w:pPr>
              <w:jc w:val="center"/>
              <w:rPr>
                <w:rFonts w:ascii="Times New Roman" w:hAnsi="Times New Roman" w:cs="Times New Roman"/>
                <w:sz w:val="23"/>
                <w:szCs w:val="23"/>
              </w:rPr>
            </w:pPr>
            <w:r w:rsidRPr="00C97591">
              <w:rPr>
                <w:rFonts w:ascii="Times New Roman" w:hAnsi="Times New Roman" w:cs="Times New Roman"/>
                <w:sz w:val="23"/>
                <w:szCs w:val="23"/>
              </w:rPr>
              <w:t>0</w:t>
            </w:r>
          </w:p>
        </w:tc>
      </w:tr>
      <w:tr w:rsidR="00C17D3F" w:rsidRPr="00C97591" w:rsidTr="00C97591">
        <w:trPr>
          <w:trHeight w:val="288"/>
          <w:jc w:val="center"/>
        </w:trPr>
        <w:tc>
          <w:tcPr>
            <w:tcW w:w="851" w:type="dxa"/>
            <w:noWrap/>
            <w:vAlign w:val="center"/>
            <w:hideMark/>
          </w:tcPr>
          <w:p w:rsidR="00C17D3F" w:rsidRPr="00C97591" w:rsidRDefault="00C17D3F" w:rsidP="00C97591">
            <w:pPr>
              <w:spacing w:before="100" w:beforeAutospacing="1" w:after="0" w:afterAutospacing="1" w:line="360" w:lineRule="auto"/>
              <w:contextualSpacing/>
              <w:jc w:val="center"/>
              <w:rPr>
                <w:rFonts w:ascii="Times New Roman" w:eastAsia="Times New Roman" w:hAnsi="Times New Roman" w:cs="Times New Roman"/>
                <w:sz w:val="23"/>
                <w:szCs w:val="23"/>
                <w:lang w:eastAsia="ru-RU"/>
              </w:rPr>
            </w:pPr>
            <w:r w:rsidRPr="00C97591">
              <w:rPr>
                <w:rFonts w:ascii="Times New Roman" w:eastAsia="Times New Roman" w:hAnsi="Times New Roman" w:cs="Times New Roman"/>
                <w:sz w:val="23"/>
                <w:szCs w:val="23"/>
                <w:lang w:eastAsia="ru-RU"/>
              </w:rPr>
              <w:t>23</w:t>
            </w:r>
          </w:p>
        </w:tc>
        <w:tc>
          <w:tcPr>
            <w:tcW w:w="5671" w:type="dxa"/>
            <w:vAlign w:val="center"/>
            <w:hideMark/>
          </w:tcPr>
          <w:p w:rsidR="00C17D3F" w:rsidRPr="00C97591" w:rsidRDefault="00C17D3F" w:rsidP="00C97591">
            <w:pPr>
              <w:spacing w:before="100" w:beforeAutospacing="1" w:after="0" w:afterAutospacing="1" w:line="276" w:lineRule="auto"/>
              <w:contextualSpacing/>
              <w:jc w:val="center"/>
              <w:rPr>
                <w:rFonts w:ascii="Times New Roman" w:eastAsia="Times New Roman" w:hAnsi="Times New Roman" w:cs="Times New Roman"/>
                <w:sz w:val="23"/>
                <w:szCs w:val="23"/>
                <w:lang w:eastAsia="ru-RU"/>
              </w:rPr>
            </w:pPr>
            <w:r w:rsidRPr="00C97591">
              <w:rPr>
                <w:rFonts w:ascii="Times New Roman" w:eastAsia="Times New Roman" w:hAnsi="Times New Roman" w:cs="Times New Roman"/>
                <w:sz w:val="23"/>
                <w:szCs w:val="23"/>
                <w:lang w:eastAsia="ru-RU"/>
              </w:rPr>
              <w:t>Иные объекты, определенные Правительством Российской Федерации</w:t>
            </w:r>
          </w:p>
        </w:tc>
        <w:tc>
          <w:tcPr>
            <w:tcW w:w="1701" w:type="dxa"/>
            <w:noWrap/>
            <w:vAlign w:val="center"/>
          </w:tcPr>
          <w:p w:rsidR="00C17D3F" w:rsidRPr="00C97591" w:rsidRDefault="00C17D3F" w:rsidP="00C97591">
            <w:pPr>
              <w:jc w:val="center"/>
              <w:rPr>
                <w:rFonts w:ascii="Times New Roman" w:hAnsi="Times New Roman" w:cs="Times New Roman"/>
                <w:color w:val="000000"/>
                <w:sz w:val="23"/>
                <w:szCs w:val="23"/>
              </w:rPr>
            </w:pPr>
            <w:r w:rsidRPr="00C97591">
              <w:rPr>
                <w:rFonts w:ascii="Times New Roman" w:hAnsi="Times New Roman" w:cs="Times New Roman"/>
                <w:color w:val="000000"/>
                <w:sz w:val="23"/>
                <w:szCs w:val="23"/>
              </w:rPr>
              <w:t>34</w:t>
            </w:r>
          </w:p>
        </w:tc>
        <w:tc>
          <w:tcPr>
            <w:tcW w:w="1416" w:type="dxa"/>
            <w:noWrap/>
            <w:vAlign w:val="center"/>
          </w:tcPr>
          <w:p w:rsidR="00C17D3F" w:rsidRPr="00C97591" w:rsidRDefault="00C17D3F" w:rsidP="00C97591">
            <w:pPr>
              <w:jc w:val="center"/>
              <w:rPr>
                <w:rFonts w:ascii="Times New Roman" w:hAnsi="Times New Roman" w:cs="Times New Roman"/>
                <w:sz w:val="23"/>
                <w:szCs w:val="23"/>
              </w:rPr>
            </w:pPr>
            <w:r w:rsidRPr="00C97591">
              <w:rPr>
                <w:rFonts w:ascii="Times New Roman" w:hAnsi="Times New Roman" w:cs="Times New Roman"/>
                <w:sz w:val="23"/>
                <w:szCs w:val="23"/>
              </w:rPr>
              <w:t>37,7</w:t>
            </w:r>
          </w:p>
        </w:tc>
      </w:tr>
      <w:tr w:rsidR="003C68E9" w:rsidRPr="00C97591" w:rsidTr="00C97591">
        <w:trPr>
          <w:trHeight w:val="288"/>
          <w:jc w:val="center"/>
        </w:trPr>
        <w:tc>
          <w:tcPr>
            <w:tcW w:w="6522" w:type="dxa"/>
            <w:gridSpan w:val="2"/>
            <w:vAlign w:val="center"/>
            <w:hideMark/>
          </w:tcPr>
          <w:p w:rsidR="003C68E9" w:rsidRPr="00C97591" w:rsidRDefault="003C68E9" w:rsidP="00C97591">
            <w:pPr>
              <w:spacing w:before="100" w:beforeAutospacing="1" w:after="0" w:afterAutospacing="1" w:line="360" w:lineRule="auto"/>
              <w:contextualSpacing/>
              <w:jc w:val="center"/>
              <w:rPr>
                <w:rFonts w:ascii="Times New Roman" w:eastAsia="Times New Roman" w:hAnsi="Times New Roman" w:cs="Times New Roman"/>
                <w:sz w:val="23"/>
                <w:szCs w:val="23"/>
                <w:lang w:eastAsia="ru-RU"/>
              </w:rPr>
            </w:pPr>
            <w:r w:rsidRPr="00C97591">
              <w:rPr>
                <w:rFonts w:ascii="Times New Roman" w:eastAsia="Times New Roman" w:hAnsi="Times New Roman" w:cs="Times New Roman"/>
                <w:b/>
                <w:bCs/>
                <w:sz w:val="23"/>
                <w:szCs w:val="23"/>
                <w:lang w:eastAsia="ru-RU"/>
              </w:rPr>
              <w:t>ИТОГО</w:t>
            </w:r>
            <w:r w:rsidRPr="00C97591">
              <w:rPr>
                <w:rFonts w:ascii="Times New Roman" w:eastAsia="Times New Roman" w:hAnsi="Times New Roman" w:cs="Times New Roman"/>
                <w:sz w:val="23"/>
                <w:szCs w:val="23"/>
                <w:lang w:eastAsia="ru-RU"/>
              </w:rPr>
              <w:t xml:space="preserve"> (поднадзорных объектов):</w:t>
            </w:r>
          </w:p>
        </w:tc>
        <w:tc>
          <w:tcPr>
            <w:tcW w:w="1701" w:type="dxa"/>
            <w:noWrap/>
            <w:vAlign w:val="center"/>
          </w:tcPr>
          <w:p w:rsidR="003C68E9" w:rsidRPr="00C97591" w:rsidRDefault="00C17D3F" w:rsidP="00C97591">
            <w:pPr>
              <w:spacing w:before="100" w:beforeAutospacing="1" w:after="100" w:afterAutospacing="1" w:line="360" w:lineRule="auto"/>
              <w:contextualSpacing/>
              <w:jc w:val="center"/>
              <w:rPr>
                <w:rFonts w:ascii="Times New Roman" w:eastAsia="Times New Roman" w:hAnsi="Times New Roman" w:cs="Times New Roman"/>
                <w:b/>
                <w:bCs/>
                <w:sz w:val="23"/>
                <w:szCs w:val="23"/>
                <w:lang w:eastAsia="ru-RU"/>
              </w:rPr>
            </w:pPr>
            <w:r w:rsidRPr="00C97591">
              <w:rPr>
                <w:rFonts w:ascii="Times New Roman" w:eastAsia="Times New Roman" w:hAnsi="Times New Roman" w:cs="Times New Roman"/>
                <w:b/>
                <w:bCs/>
                <w:sz w:val="23"/>
                <w:szCs w:val="23"/>
                <w:lang w:eastAsia="ru-RU"/>
              </w:rPr>
              <w:t>90</w:t>
            </w:r>
          </w:p>
        </w:tc>
        <w:tc>
          <w:tcPr>
            <w:tcW w:w="1416" w:type="dxa"/>
            <w:noWrap/>
            <w:vAlign w:val="center"/>
          </w:tcPr>
          <w:p w:rsidR="003C68E9" w:rsidRPr="00C97591" w:rsidRDefault="003C68E9" w:rsidP="00C97591">
            <w:pPr>
              <w:jc w:val="center"/>
              <w:rPr>
                <w:rFonts w:ascii="Times New Roman" w:hAnsi="Times New Roman" w:cs="Times New Roman"/>
                <w:sz w:val="23"/>
                <w:szCs w:val="23"/>
              </w:rPr>
            </w:pPr>
            <w:r w:rsidRPr="00C97591">
              <w:rPr>
                <w:rFonts w:ascii="Times New Roman" w:hAnsi="Times New Roman" w:cs="Times New Roman"/>
                <w:sz w:val="23"/>
                <w:szCs w:val="23"/>
              </w:rPr>
              <w:t>100</w:t>
            </w:r>
          </w:p>
        </w:tc>
      </w:tr>
    </w:tbl>
    <w:p w:rsidR="008B130B" w:rsidRDefault="008B130B" w:rsidP="005C147F">
      <w:pPr>
        <w:spacing w:after="60" w:line="276" w:lineRule="auto"/>
        <w:ind w:firstLine="709"/>
        <w:jc w:val="both"/>
        <w:rPr>
          <w:rFonts w:ascii="Times New Roman" w:eastAsia="Times New Roman" w:hAnsi="Times New Roman" w:cs="Times New Roman"/>
          <w:sz w:val="28"/>
          <w:szCs w:val="28"/>
          <w:lang w:eastAsia="ru-RU"/>
        </w:rPr>
      </w:pPr>
    </w:p>
    <w:p w:rsidR="00C97591" w:rsidRPr="00A81C81" w:rsidRDefault="00C97591" w:rsidP="005C147F">
      <w:pPr>
        <w:spacing w:after="60" w:line="276" w:lineRule="auto"/>
        <w:ind w:firstLine="709"/>
        <w:jc w:val="both"/>
        <w:rPr>
          <w:rFonts w:ascii="Times New Roman" w:eastAsia="Times New Roman" w:hAnsi="Times New Roman" w:cs="Times New Roman"/>
          <w:sz w:val="28"/>
          <w:szCs w:val="28"/>
          <w:lang w:eastAsia="ru-RU"/>
        </w:rPr>
      </w:pPr>
    </w:p>
    <w:p w:rsidR="008B130B" w:rsidRPr="00A81C81" w:rsidRDefault="00F60BC3" w:rsidP="00F60BC3">
      <w:pPr>
        <w:pStyle w:val="a3"/>
        <w:numPr>
          <w:ilvl w:val="0"/>
          <w:numId w:val="35"/>
        </w:numPr>
        <w:spacing w:after="60"/>
        <w:jc w:val="center"/>
        <w:rPr>
          <w:rFonts w:ascii="Times New Roman" w:eastAsia="Times New Roman" w:hAnsi="Times New Roman" w:cs="Times New Roman"/>
          <w:b/>
          <w:sz w:val="28"/>
          <w:szCs w:val="28"/>
          <w:lang w:eastAsia="ru-RU"/>
        </w:rPr>
      </w:pPr>
      <w:r w:rsidRPr="00A81C81">
        <w:rPr>
          <w:rFonts w:ascii="Times New Roman" w:eastAsia="Arial" w:hAnsi="Times New Roman" w:cs="Times New Roman"/>
          <w:b/>
          <w:color w:val="000000"/>
          <w:sz w:val="28"/>
          <w:szCs w:val="28"/>
          <w:lang w:bidi="ru-RU"/>
        </w:rPr>
        <w:t>Описание ключевых наиболее значимых рисков</w:t>
      </w:r>
    </w:p>
    <w:p w:rsidR="00C82815" w:rsidRPr="00A81C81" w:rsidRDefault="00C82815" w:rsidP="00C82815">
      <w:pPr>
        <w:autoSpaceDE w:val="0"/>
        <w:autoSpaceDN w:val="0"/>
        <w:adjustRightInd w:val="0"/>
        <w:spacing w:after="0" w:line="240" w:lineRule="auto"/>
        <w:ind w:firstLine="709"/>
        <w:jc w:val="both"/>
        <w:rPr>
          <w:rFonts w:ascii="Times New Roman" w:hAnsi="Times New Roman" w:cs="Times New Roman"/>
          <w:sz w:val="28"/>
          <w:szCs w:val="28"/>
        </w:rPr>
      </w:pPr>
      <w:r w:rsidRPr="00A81C81">
        <w:rPr>
          <w:rFonts w:ascii="Times New Roman" w:hAnsi="Times New Roman" w:cs="Times New Roman"/>
          <w:bCs/>
          <w:sz w:val="28"/>
          <w:szCs w:val="28"/>
        </w:rPr>
        <w:t xml:space="preserve">Угроза причинения вреда личности или имуществу граждан, имуществу юридических лиц вследствие разрушения, повреждения здания, сооружения </w:t>
      </w:r>
      <w:r w:rsidRPr="00A81C81">
        <w:rPr>
          <w:rFonts w:ascii="Times New Roman" w:hAnsi="Times New Roman" w:cs="Times New Roman"/>
          <w:bCs/>
          <w:sz w:val="28"/>
          <w:szCs w:val="28"/>
        </w:rPr>
        <w:lastRenderedPageBreak/>
        <w:t xml:space="preserve">либо части здания или сооружения в результате </w:t>
      </w:r>
      <w:r w:rsidRPr="00A81C81">
        <w:rPr>
          <w:rFonts w:ascii="Times New Roman" w:hAnsi="Times New Roman" w:cs="Times New Roman"/>
          <w:sz w:val="28"/>
          <w:szCs w:val="28"/>
        </w:rPr>
        <w:t>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утвержденной проектной документации и требов</w:t>
      </w:r>
      <w:r w:rsidR="00C032E8">
        <w:rPr>
          <w:rFonts w:ascii="Times New Roman" w:hAnsi="Times New Roman" w:cs="Times New Roman"/>
          <w:sz w:val="28"/>
          <w:szCs w:val="28"/>
        </w:rPr>
        <w:t>аниям технических регламентов.</w:t>
      </w:r>
    </w:p>
    <w:p w:rsidR="00C82815" w:rsidRPr="00A81C81" w:rsidRDefault="00C82815" w:rsidP="00C82815">
      <w:pPr>
        <w:autoSpaceDE w:val="0"/>
        <w:autoSpaceDN w:val="0"/>
        <w:adjustRightInd w:val="0"/>
        <w:spacing w:after="0" w:line="240" w:lineRule="auto"/>
        <w:ind w:firstLine="709"/>
        <w:jc w:val="both"/>
        <w:rPr>
          <w:rFonts w:ascii="Times New Roman" w:hAnsi="Times New Roman" w:cs="Times New Roman"/>
          <w:sz w:val="28"/>
          <w:szCs w:val="28"/>
        </w:rPr>
      </w:pPr>
    </w:p>
    <w:p w:rsidR="002E7611" w:rsidRPr="00A81C81" w:rsidRDefault="002E7611" w:rsidP="00C01910">
      <w:pPr>
        <w:pStyle w:val="a3"/>
        <w:numPr>
          <w:ilvl w:val="0"/>
          <w:numId w:val="35"/>
        </w:numPr>
        <w:spacing w:after="60" w:line="240" w:lineRule="auto"/>
        <w:ind w:left="1066" w:hanging="357"/>
        <w:jc w:val="center"/>
        <w:rPr>
          <w:rFonts w:ascii="Times New Roman" w:eastAsia="Times New Roman" w:hAnsi="Times New Roman" w:cs="Times New Roman"/>
          <w:b/>
          <w:sz w:val="28"/>
          <w:szCs w:val="28"/>
        </w:rPr>
      </w:pPr>
      <w:r w:rsidRPr="00A81C81">
        <w:rPr>
          <w:rFonts w:ascii="Times New Roman" w:eastAsia="Arial" w:hAnsi="Times New Roman" w:cs="Times New Roman"/>
          <w:b/>
          <w:color w:val="000000"/>
          <w:sz w:val="28"/>
          <w:szCs w:val="28"/>
          <w:lang w:eastAsia="ru-RU" w:bidi="ru-RU"/>
        </w:rPr>
        <w:t>Текущи</w:t>
      </w:r>
      <w:r w:rsidR="00597078" w:rsidRPr="00A81C81">
        <w:rPr>
          <w:rFonts w:ascii="Times New Roman" w:eastAsia="Arial" w:hAnsi="Times New Roman" w:cs="Times New Roman"/>
          <w:b/>
          <w:color w:val="000000"/>
          <w:sz w:val="28"/>
          <w:szCs w:val="28"/>
          <w:lang w:eastAsia="ru-RU" w:bidi="ru-RU"/>
        </w:rPr>
        <w:t>е</w:t>
      </w:r>
      <w:r w:rsidRPr="00A81C81">
        <w:rPr>
          <w:rFonts w:ascii="Times New Roman" w:eastAsia="Arial" w:hAnsi="Times New Roman" w:cs="Times New Roman"/>
          <w:b/>
          <w:color w:val="000000"/>
          <w:sz w:val="28"/>
          <w:szCs w:val="28"/>
          <w:lang w:eastAsia="ru-RU" w:bidi="ru-RU"/>
        </w:rPr>
        <w:t xml:space="preserve"> и ожидаемы</w:t>
      </w:r>
      <w:r w:rsidR="00597078" w:rsidRPr="00A81C81">
        <w:rPr>
          <w:rFonts w:ascii="Times New Roman" w:eastAsia="Arial" w:hAnsi="Times New Roman" w:cs="Times New Roman"/>
          <w:b/>
          <w:color w:val="000000"/>
          <w:sz w:val="28"/>
          <w:szCs w:val="28"/>
          <w:lang w:eastAsia="ru-RU" w:bidi="ru-RU"/>
        </w:rPr>
        <w:t>е</w:t>
      </w:r>
      <w:r w:rsidRPr="00A81C81">
        <w:rPr>
          <w:rFonts w:ascii="Times New Roman" w:eastAsia="Arial" w:hAnsi="Times New Roman" w:cs="Times New Roman"/>
          <w:b/>
          <w:color w:val="000000"/>
          <w:sz w:val="28"/>
          <w:szCs w:val="28"/>
          <w:lang w:eastAsia="ru-RU" w:bidi="ru-RU"/>
        </w:rPr>
        <w:t xml:space="preserve"> тенденци</w:t>
      </w:r>
      <w:r w:rsidR="00597078" w:rsidRPr="00A81C81">
        <w:rPr>
          <w:rFonts w:ascii="Times New Roman" w:eastAsia="Arial" w:hAnsi="Times New Roman" w:cs="Times New Roman"/>
          <w:b/>
          <w:color w:val="000000"/>
          <w:sz w:val="28"/>
          <w:szCs w:val="28"/>
          <w:lang w:eastAsia="ru-RU" w:bidi="ru-RU"/>
        </w:rPr>
        <w:t>и</w:t>
      </w:r>
      <w:r w:rsidRPr="00A81C81">
        <w:rPr>
          <w:rFonts w:ascii="Times New Roman" w:eastAsia="Arial" w:hAnsi="Times New Roman" w:cs="Times New Roman"/>
          <w:b/>
          <w:color w:val="000000"/>
          <w:sz w:val="28"/>
          <w:szCs w:val="28"/>
          <w:lang w:eastAsia="ru-RU" w:bidi="ru-RU"/>
        </w:rPr>
        <w:t xml:space="preserve">, которые могут </w:t>
      </w:r>
      <w:r w:rsidR="00597078" w:rsidRPr="00A81C81">
        <w:rPr>
          <w:rFonts w:ascii="Times New Roman" w:eastAsia="Arial" w:hAnsi="Times New Roman" w:cs="Times New Roman"/>
          <w:b/>
          <w:color w:val="000000"/>
          <w:sz w:val="28"/>
          <w:szCs w:val="28"/>
          <w:lang w:eastAsia="ru-RU" w:bidi="ru-RU"/>
        </w:rPr>
        <w:br/>
      </w:r>
      <w:r w:rsidRPr="00A81C81">
        <w:rPr>
          <w:rFonts w:ascii="Times New Roman" w:eastAsia="Arial" w:hAnsi="Times New Roman" w:cs="Times New Roman"/>
          <w:b/>
          <w:color w:val="000000"/>
          <w:sz w:val="28"/>
          <w:szCs w:val="28"/>
          <w:lang w:eastAsia="ru-RU" w:bidi="ru-RU"/>
        </w:rPr>
        <w:t>оказать воздействие на состояние подконтрольной среды</w:t>
      </w:r>
    </w:p>
    <w:p w:rsidR="007B1793" w:rsidRPr="00C032E8" w:rsidRDefault="00C82815" w:rsidP="00394AB3">
      <w:pPr>
        <w:autoSpaceDE w:val="0"/>
        <w:autoSpaceDN w:val="0"/>
        <w:adjustRightInd w:val="0"/>
        <w:spacing w:after="0" w:line="240" w:lineRule="auto"/>
        <w:ind w:firstLine="709"/>
        <w:jc w:val="both"/>
        <w:rPr>
          <w:rFonts w:ascii="Times New Roman" w:hAnsi="Times New Roman" w:cs="Times New Roman"/>
          <w:sz w:val="28"/>
          <w:szCs w:val="28"/>
        </w:rPr>
      </w:pPr>
      <w:r w:rsidRPr="00C032E8">
        <w:rPr>
          <w:rFonts w:ascii="Times New Roman" w:hAnsi="Times New Roman" w:cs="Times New Roman"/>
          <w:sz w:val="28"/>
          <w:szCs w:val="28"/>
        </w:rPr>
        <w:t>В качестве основных тенденций, которые могут оказать влияние на состояние подконтрольной среды, является реализация плана мероприятий механизма «регуляторной гильотины»</w:t>
      </w:r>
      <w:r w:rsidR="007B1793" w:rsidRPr="00C032E8">
        <w:rPr>
          <w:rFonts w:ascii="Times New Roman" w:hAnsi="Times New Roman" w:cs="Times New Roman"/>
          <w:sz w:val="28"/>
          <w:szCs w:val="28"/>
        </w:rPr>
        <w:t>.</w:t>
      </w:r>
      <w:r w:rsidRPr="00C032E8">
        <w:rPr>
          <w:rFonts w:ascii="Times New Roman" w:hAnsi="Times New Roman" w:cs="Times New Roman"/>
          <w:sz w:val="28"/>
          <w:szCs w:val="28"/>
        </w:rPr>
        <w:t xml:space="preserve"> </w:t>
      </w:r>
    </w:p>
    <w:p w:rsidR="00C82815" w:rsidRPr="00A81C81" w:rsidRDefault="00C82815" w:rsidP="007B1793">
      <w:pPr>
        <w:autoSpaceDE w:val="0"/>
        <w:autoSpaceDN w:val="0"/>
        <w:adjustRightInd w:val="0"/>
        <w:spacing w:after="0" w:line="240" w:lineRule="auto"/>
        <w:ind w:firstLine="709"/>
        <w:jc w:val="both"/>
        <w:rPr>
          <w:rFonts w:ascii="Times New Roman" w:hAnsi="Times New Roman" w:cs="Times New Roman"/>
          <w:sz w:val="16"/>
          <w:szCs w:val="16"/>
        </w:rPr>
      </w:pPr>
      <w:proofErr w:type="gramStart"/>
      <w:r w:rsidRPr="00C032E8">
        <w:rPr>
          <w:rFonts w:ascii="Times New Roman" w:hAnsi="Times New Roman" w:cs="Times New Roman"/>
          <w:sz w:val="28"/>
          <w:szCs w:val="28"/>
        </w:rPr>
        <w:t>Принятие Федеральных законов «О государственном контроле (надзоре) и муниципальном контроле в Российской Федерации», «</w:t>
      </w:r>
      <w:r w:rsidRPr="00C032E8">
        <w:rPr>
          <w:rFonts w:ascii="Times New Roman" w:hAnsi="Times New Roman" w:cs="Times New Roman"/>
          <w:bCs/>
          <w:sz w:val="28"/>
          <w:szCs w:val="28"/>
        </w:rPr>
        <w:t>Об обязательных требованиях», иных</w:t>
      </w:r>
      <w:r w:rsidRPr="00C032E8">
        <w:rPr>
          <w:rFonts w:ascii="Times New Roman" w:hAnsi="Times New Roman" w:cs="Times New Roman"/>
          <w:sz w:val="28"/>
          <w:szCs w:val="28"/>
        </w:rPr>
        <w:t xml:space="preserve"> федеральных закон</w:t>
      </w:r>
      <w:r w:rsidR="007B1793" w:rsidRPr="00C032E8">
        <w:rPr>
          <w:rFonts w:ascii="Times New Roman" w:hAnsi="Times New Roman" w:cs="Times New Roman"/>
          <w:sz w:val="28"/>
          <w:szCs w:val="28"/>
        </w:rPr>
        <w:t>ов</w:t>
      </w:r>
      <w:r w:rsidRPr="00C032E8">
        <w:rPr>
          <w:rFonts w:ascii="Times New Roman" w:hAnsi="Times New Roman" w:cs="Times New Roman"/>
          <w:sz w:val="28"/>
          <w:szCs w:val="28"/>
        </w:rPr>
        <w:t>, устанавливающи</w:t>
      </w:r>
      <w:r w:rsidR="00394AB3" w:rsidRPr="00C032E8">
        <w:rPr>
          <w:rFonts w:ascii="Times New Roman" w:hAnsi="Times New Roman" w:cs="Times New Roman"/>
          <w:sz w:val="28"/>
          <w:szCs w:val="28"/>
        </w:rPr>
        <w:t>х</w:t>
      </w:r>
      <w:r w:rsidRPr="00C032E8">
        <w:rPr>
          <w:rFonts w:ascii="Times New Roman" w:hAnsi="Times New Roman" w:cs="Times New Roman"/>
          <w:sz w:val="28"/>
          <w:szCs w:val="28"/>
        </w:rPr>
        <w:t xml:space="preserve"> обязательные требования в отдельных сферах или </w:t>
      </w:r>
      <w:r w:rsidR="00DC7BEB" w:rsidRPr="00C032E8">
        <w:rPr>
          <w:rFonts w:ascii="Times New Roman" w:hAnsi="Times New Roman" w:cs="Times New Roman"/>
          <w:sz w:val="28"/>
          <w:szCs w:val="28"/>
        </w:rPr>
        <w:t>при вне</w:t>
      </w:r>
      <w:r w:rsidRPr="00C032E8">
        <w:rPr>
          <w:rFonts w:ascii="Times New Roman" w:hAnsi="Times New Roman" w:cs="Times New Roman"/>
          <w:sz w:val="28"/>
          <w:szCs w:val="28"/>
        </w:rPr>
        <w:t>с</w:t>
      </w:r>
      <w:r w:rsidR="00DC7BEB" w:rsidRPr="00C032E8">
        <w:rPr>
          <w:rFonts w:ascii="Times New Roman" w:hAnsi="Times New Roman" w:cs="Times New Roman"/>
          <w:sz w:val="28"/>
          <w:szCs w:val="28"/>
        </w:rPr>
        <w:t>ении</w:t>
      </w:r>
      <w:r w:rsidRPr="00C032E8">
        <w:rPr>
          <w:rFonts w:ascii="Times New Roman" w:hAnsi="Times New Roman" w:cs="Times New Roman"/>
          <w:sz w:val="28"/>
          <w:szCs w:val="28"/>
        </w:rPr>
        <w:t xml:space="preserve"> </w:t>
      </w:r>
      <w:r w:rsidR="00DC7BEB" w:rsidRPr="00C032E8">
        <w:rPr>
          <w:rFonts w:ascii="Times New Roman" w:hAnsi="Times New Roman" w:cs="Times New Roman"/>
          <w:sz w:val="28"/>
          <w:szCs w:val="28"/>
        </w:rPr>
        <w:t xml:space="preserve">в законодательство </w:t>
      </w:r>
      <w:r w:rsidRPr="00C032E8">
        <w:rPr>
          <w:rFonts w:ascii="Times New Roman" w:hAnsi="Times New Roman" w:cs="Times New Roman"/>
          <w:sz w:val="28"/>
          <w:szCs w:val="28"/>
        </w:rPr>
        <w:t>изменени</w:t>
      </w:r>
      <w:r w:rsidR="00DC7BEB" w:rsidRPr="00C032E8">
        <w:rPr>
          <w:rFonts w:ascii="Times New Roman" w:hAnsi="Times New Roman" w:cs="Times New Roman"/>
          <w:sz w:val="28"/>
          <w:szCs w:val="28"/>
        </w:rPr>
        <w:t>й</w:t>
      </w:r>
      <w:r w:rsidRPr="00C032E8">
        <w:rPr>
          <w:rFonts w:ascii="Times New Roman" w:hAnsi="Times New Roman" w:cs="Times New Roman"/>
          <w:sz w:val="28"/>
          <w:szCs w:val="28"/>
        </w:rPr>
        <w:t xml:space="preserve"> в целях систематизации и (или) исключения обязательных требований, признани</w:t>
      </w:r>
      <w:r w:rsidR="00DC7BEB" w:rsidRPr="00C032E8">
        <w:rPr>
          <w:rFonts w:ascii="Times New Roman" w:hAnsi="Times New Roman" w:cs="Times New Roman"/>
          <w:sz w:val="28"/>
          <w:szCs w:val="28"/>
        </w:rPr>
        <w:t>я</w:t>
      </w:r>
      <w:r w:rsidRPr="00C032E8">
        <w:rPr>
          <w:rFonts w:ascii="Times New Roman" w:hAnsi="Times New Roman" w:cs="Times New Roman"/>
          <w:sz w:val="28"/>
          <w:szCs w:val="28"/>
        </w:rPr>
        <w:t xml:space="preserve"> утратившими силу некоторых нормативных правовых актов, трансформирует, в том числе</w:t>
      </w:r>
      <w:r w:rsidR="00DC7BEB" w:rsidRPr="00C032E8">
        <w:rPr>
          <w:rFonts w:ascii="Times New Roman" w:hAnsi="Times New Roman" w:cs="Times New Roman"/>
          <w:sz w:val="28"/>
          <w:szCs w:val="28"/>
        </w:rPr>
        <w:t xml:space="preserve"> и</w:t>
      </w:r>
      <w:r w:rsidRPr="00C032E8">
        <w:rPr>
          <w:rFonts w:ascii="Times New Roman" w:hAnsi="Times New Roman" w:cs="Times New Roman"/>
          <w:sz w:val="28"/>
          <w:szCs w:val="28"/>
        </w:rPr>
        <w:t xml:space="preserve"> градостроительное законодательство</w:t>
      </w:r>
      <w:r w:rsidR="00DC7BEB" w:rsidRPr="00C032E8">
        <w:rPr>
          <w:rFonts w:ascii="Times New Roman" w:hAnsi="Times New Roman" w:cs="Times New Roman"/>
          <w:sz w:val="28"/>
          <w:szCs w:val="28"/>
        </w:rPr>
        <w:t>.</w:t>
      </w:r>
      <w:proofErr w:type="gramEnd"/>
      <w:r w:rsidRPr="00C032E8">
        <w:rPr>
          <w:rFonts w:ascii="Times New Roman" w:hAnsi="Times New Roman" w:cs="Times New Roman"/>
          <w:sz w:val="28"/>
          <w:szCs w:val="28"/>
        </w:rPr>
        <w:t xml:space="preserve"> </w:t>
      </w:r>
      <w:proofErr w:type="gramStart"/>
      <w:r w:rsidR="00DC7BEB" w:rsidRPr="00C032E8">
        <w:rPr>
          <w:rFonts w:ascii="Times New Roman" w:hAnsi="Times New Roman" w:cs="Times New Roman"/>
          <w:sz w:val="28"/>
          <w:szCs w:val="28"/>
        </w:rPr>
        <w:t>Указанные изменения в конечном итоге должны</w:t>
      </w:r>
      <w:r w:rsidRPr="00C032E8">
        <w:rPr>
          <w:rFonts w:ascii="Times New Roman" w:hAnsi="Times New Roman" w:cs="Times New Roman"/>
          <w:sz w:val="28"/>
          <w:szCs w:val="28"/>
        </w:rPr>
        <w:t xml:space="preserve"> привести</w:t>
      </w:r>
      <w:r w:rsidR="00AB4132" w:rsidRPr="00C032E8">
        <w:rPr>
          <w:rFonts w:ascii="Times New Roman" w:hAnsi="Times New Roman" w:cs="Times New Roman"/>
          <w:sz w:val="28"/>
          <w:szCs w:val="28"/>
        </w:rPr>
        <w:t xml:space="preserve"> недопущению нарушения прав предпринимателей, осуществляющих строительство объектов капитального строительства, при сохранении гарантий государства</w:t>
      </w:r>
      <w:r w:rsidR="00AB4132" w:rsidRPr="00C032E8">
        <w:rPr>
          <w:rFonts w:ascii="Times New Roman" w:hAnsi="Times New Roman" w:cs="Times New Roman"/>
          <w:bCs/>
          <w:sz w:val="28"/>
          <w:szCs w:val="28"/>
        </w:rPr>
        <w:t xml:space="preserve"> предотвращения причинения вреда личности или имуществу граждан, имуществу юридических лиц вследствие нарушения субъектами предпринимательской деятельности законодательства о градостроительной деятельности.</w:t>
      </w:r>
      <w:proofErr w:type="gramEnd"/>
    </w:p>
    <w:p w:rsidR="00D8686B" w:rsidRPr="00A81C81" w:rsidRDefault="00D8686B" w:rsidP="00D8686B">
      <w:pPr>
        <w:spacing w:after="0" w:line="240" w:lineRule="auto"/>
        <w:ind w:firstLine="720"/>
        <w:jc w:val="both"/>
        <w:rPr>
          <w:rFonts w:ascii="Times New Roman" w:eastAsia="Arial Unicode MS" w:hAnsi="Times New Roman" w:cs="Times New Roman"/>
          <w:sz w:val="16"/>
          <w:szCs w:val="16"/>
          <w:lang w:eastAsia="ru-RU"/>
        </w:rPr>
      </w:pPr>
    </w:p>
    <w:p w:rsidR="00D8686B" w:rsidRPr="00A81C81" w:rsidRDefault="00D8686B" w:rsidP="00D8686B">
      <w:pPr>
        <w:pStyle w:val="a3"/>
        <w:numPr>
          <w:ilvl w:val="0"/>
          <w:numId w:val="35"/>
        </w:numPr>
        <w:spacing w:after="0" w:line="240" w:lineRule="auto"/>
        <w:jc w:val="both"/>
        <w:rPr>
          <w:rFonts w:ascii="Times New Roman" w:eastAsia="Times New Roman" w:hAnsi="Times New Roman" w:cs="Times New Roman"/>
          <w:b/>
          <w:sz w:val="28"/>
          <w:szCs w:val="28"/>
          <w:lang w:eastAsia="ru-RU"/>
        </w:rPr>
      </w:pPr>
      <w:r w:rsidRPr="00A81C81">
        <w:rPr>
          <w:rFonts w:ascii="Times New Roman" w:eastAsia="Arial" w:hAnsi="Times New Roman" w:cs="Times New Roman"/>
          <w:b/>
          <w:color w:val="000000"/>
          <w:sz w:val="28"/>
          <w:szCs w:val="28"/>
          <w:lang w:eastAsia="ru-RU" w:bidi="ru-RU"/>
        </w:rPr>
        <w:t>Текущий уровень развития профилактических мероприятий</w:t>
      </w:r>
    </w:p>
    <w:p w:rsidR="00BC66DA" w:rsidRPr="00A81C81" w:rsidRDefault="00BC66DA" w:rsidP="00BC66DA">
      <w:pPr>
        <w:pStyle w:val="a3"/>
        <w:spacing w:after="0" w:line="240" w:lineRule="auto"/>
        <w:ind w:left="1070"/>
        <w:jc w:val="both"/>
        <w:rPr>
          <w:rFonts w:ascii="Times New Roman" w:eastAsia="Times New Roman" w:hAnsi="Times New Roman" w:cs="Times New Roman"/>
          <w:b/>
          <w:sz w:val="16"/>
          <w:szCs w:val="16"/>
          <w:lang w:eastAsia="ru-RU"/>
        </w:rPr>
      </w:pPr>
    </w:p>
    <w:p w:rsidR="00394AB3" w:rsidRPr="00A81C81" w:rsidRDefault="00394AB3" w:rsidP="00394AB3">
      <w:pPr>
        <w:widowControl w:val="0"/>
        <w:autoSpaceDE w:val="0"/>
        <w:autoSpaceDN w:val="0"/>
        <w:spacing w:after="0" w:line="240" w:lineRule="auto"/>
        <w:ind w:firstLine="539"/>
        <w:contextualSpacing/>
        <w:jc w:val="both"/>
        <w:outlineLvl w:val="1"/>
        <w:rPr>
          <w:rFonts w:ascii="Times New Roman" w:eastAsia="Times New Roman" w:hAnsi="Times New Roman" w:cs="Times New Roman"/>
          <w:sz w:val="28"/>
          <w:szCs w:val="28"/>
          <w:lang w:eastAsia="ru-RU"/>
        </w:rPr>
      </w:pPr>
      <w:r w:rsidRPr="00A81C81">
        <w:rPr>
          <w:rFonts w:ascii="Times New Roman" w:eastAsia="Times New Roman" w:hAnsi="Times New Roman" w:cs="Times New Roman"/>
          <w:sz w:val="28"/>
          <w:szCs w:val="28"/>
          <w:lang w:eastAsia="ru-RU"/>
        </w:rPr>
        <w:t xml:space="preserve">Информация об осуществлении государственного строительного надзора размещается на официальном сайте Ростехнадзора в разделе: </w:t>
      </w:r>
      <w:r w:rsidRPr="00A81C81">
        <w:rPr>
          <w:rFonts w:ascii="Times New Roman" w:eastAsia="Times New Roman" w:hAnsi="Times New Roman" w:cs="Times New Roman"/>
          <w:sz w:val="28"/>
          <w:szCs w:val="28"/>
          <w:lang w:eastAsia="ru-RU"/>
        </w:rPr>
        <w:br/>
        <w:t xml:space="preserve">«Строительный надзор/Государственный строительный надзор» по адресу </w:t>
      </w:r>
      <w:r w:rsidRPr="00A81C81">
        <w:rPr>
          <w:rFonts w:ascii="Times New Roman" w:eastAsia="Times New Roman" w:hAnsi="Times New Roman" w:cs="Times New Roman"/>
          <w:sz w:val="28"/>
          <w:szCs w:val="28"/>
          <w:lang w:val="en-US" w:eastAsia="ru-RU"/>
        </w:rPr>
        <w:t>w</w:t>
      </w:r>
      <w:r w:rsidRPr="00A81C81">
        <w:rPr>
          <w:rFonts w:ascii="Times New Roman" w:eastAsia="Times New Roman" w:hAnsi="Times New Roman" w:cs="Times New Roman"/>
          <w:sz w:val="28"/>
          <w:szCs w:val="28"/>
          <w:lang w:eastAsia="ru-RU"/>
        </w:rPr>
        <w:t>ww.gosnadzor.ru/</w:t>
      </w:r>
      <w:proofErr w:type="spellStart"/>
      <w:r w:rsidRPr="00A81C81">
        <w:rPr>
          <w:rFonts w:ascii="Times New Roman" w:eastAsia="Times New Roman" w:hAnsi="Times New Roman" w:cs="Times New Roman"/>
          <w:sz w:val="28"/>
          <w:szCs w:val="28"/>
          <w:lang w:eastAsia="ru-RU"/>
        </w:rPr>
        <w:t>building</w:t>
      </w:r>
      <w:proofErr w:type="spellEnd"/>
      <w:r w:rsidRPr="00A81C81">
        <w:rPr>
          <w:rFonts w:ascii="Times New Roman" w:eastAsia="Times New Roman" w:hAnsi="Times New Roman" w:cs="Times New Roman"/>
          <w:sz w:val="28"/>
          <w:szCs w:val="28"/>
          <w:lang w:eastAsia="ru-RU"/>
        </w:rPr>
        <w:t>/</w:t>
      </w:r>
      <w:proofErr w:type="spellStart"/>
      <w:r w:rsidRPr="00A81C81">
        <w:rPr>
          <w:rFonts w:ascii="Times New Roman" w:eastAsia="Times New Roman" w:hAnsi="Times New Roman" w:cs="Times New Roman"/>
          <w:sz w:val="28"/>
          <w:szCs w:val="28"/>
          <w:lang w:eastAsia="ru-RU"/>
        </w:rPr>
        <w:t>gosbuilding</w:t>
      </w:r>
      <w:proofErr w:type="spellEnd"/>
      <w:r w:rsidRPr="00A81C81">
        <w:rPr>
          <w:rFonts w:ascii="Times New Roman" w:eastAsia="Times New Roman" w:hAnsi="Times New Roman" w:cs="Times New Roman"/>
          <w:sz w:val="28"/>
          <w:szCs w:val="28"/>
          <w:lang w:eastAsia="ru-RU"/>
        </w:rPr>
        <w:t>.</w:t>
      </w:r>
    </w:p>
    <w:p w:rsidR="00394AB3" w:rsidRPr="00A81C81" w:rsidRDefault="00394AB3" w:rsidP="00394AB3">
      <w:pPr>
        <w:spacing w:after="0" w:line="240" w:lineRule="auto"/>
        <w:ind w:firstLine="709"/>
        <w:jc w:val="both"/>
        <w:rPr>
          <w:rFonts w:ascii="Times New Roman" w:eastAsia="Times New Roman" w:hAnsi="Times New Roman" w:cs="Times New Roman"/>
          <w:snapToGrid w:val="0"/>
          <w:sz w:val="28"/>
          <w:szCs w:val="28"/>
          <w:lang w:eastAsia="ru-RU"/>
        </w:rPr>
      </w:pPr>
      <w:r w:rsidRPr="00A81C81">
        <w:rPr>
          <w:rFonts w:ascii="Times New Roman" w:eastAsia="Times New Roman" w:hAnsi="Times New Roman" w:cs="Times New Roman"/>
          <w:snapToGrid w:val="0"/>
          <w:sz w:val="28"/>
          <w:szCs w:val="28"/>
          <w:lang w:eastAsia="ru-RU"/>
        </w:rPr>
        <w:t>В соответствии с частью 2 статьи 8.2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на официальном сайте Ростехнадзора в сети «Интернет» размещены перечни нормативных правовых актов, содержащих обязательные требования для федерального государственного строительного надзора.</w:t>
      </w:r>
    </w:p>
    <w:p w:rsidR="00394AB3" w:rsidRPr="00A81C81" w:rsidRDefault="00394AB3" w:rsidP="00394AB3">
      <w:pPr>
        <w:spacing w:after="0" w:line="240" w:lineRule="auto"/>
        <w:ind w:firstLine="709"/>
        <w:jc w:val="both"/>
        <w:rPr>
          <w:rFonts w:ascii="Times New Roman" w:eastAsia="Times New Roman" w:hAnsi="Times New Roman" w:cs="Times New Roman"/>
          <w:snapToGrid w:val="0"/>
          <w:sz w:val="28"/>
          <w:szCs w:val="28"/>
          <w:lang w:eastAsia="ru-RU"/>
        </w:rPr>
      </w:pPr>
      <w:r w:rsidRPr="00A81C81">
        <w:rPr>
          <w:rFonts w:ascii="Times New Roman" w:eastAsia="Times New Roman" w:hAnsi="Times New Roman" w:cs="Times New Roman"/>
          <w:snapToGrid w:val="0"/>
          <w:sz w:val="28"/>
          <w:szCs w:val="28"/>
          <w:lang w:eastAsia="ru-RU"/>
        </w:rPr>
        <w:t xml:space="preserve">Ежеквартально готовятся обзоры правоприменительной практики в части </w:t>
      </w:r>
      <w:r w:rsidRPr="00A81C81">
        <w:rPr>
          <w:rFonts w:ascii="Times New Roman" w:eastAsia="Calibri" w:hAnsi="Times New Roman" w:cs="Times New Roman"/>
          <w:snapToGrid w:val="0"/>
          <w:sz w:val="28"/>
          <w:szCs w:val="28"/>
        </w:rPr>
        <w:t>государственного строительного надзора</w:t>
      </w:r>
      <w:r w:rsidRPr="00A81C81">
        <w:rPr>
          <w:rFonts w:ascii="Times New Roman" w:eastAsia="Times New Roman" w:hAnsi="Times New Roman" w:cs="Times New Roman"/>
          <w:snapToGrid w:val="0"/>
          <w:sz w:val="28"/>
          <w:szCs w:val="28"/>
          <w:lang w:eastAsia="ru-RU"/>
        </w:rPr>
        <w:t>.</w:t>
      </w:r>
    </w:p>
    <w:p w:rsidR="00394AB3" w:rsidRPr="00A81C81" w:rsidRDefault="00394AB3" w:rsidP="00394AB3">
      <w:pPr>
        <w:autoSpaceDE w:val="0"/>
        <w:autoSpaceDN w:val="0"/>
        <w:adjustRightInd w:val="0"/>
        <w:spacing w:after="0" w:line="240" w:lineRule="auto"/>
        <w:ind w:firstLine="708"/>
        <w:jc w:val="both"/>
        <w:rPr>
          <w:rFonts w:ascii="Times New Roman" w:eastAsia="Calibri" w:hAnsi="Times New Roman" w:cs="Times New Roman"/>
          <w:snapToGrid w:val="0"/>
          <w:sz w:val="28"/>
          <w:szCs w:val="28"/>
        </w:rPr>
      </w:pPr>
      <w:r w:rsidRPr="00A81C81">
        <w:rPr>
          <w:rFonts w:ascii="Times New Roman" w:eastAsia="Calibri" w:hAnsi="Times New Roman" w:cs="Times New Roman"/>
          <w:snapToGrid w:val="0"/>
          <w:sz w:val="28"/>
          <w:szCs w:val="28"/>
        </w:rPr>
        <w:t>В целях недопущения и профилактики нарушений обязательных требований на постоянной основе ведется разъяснительная работа и оказывается методологическая помощь территориальным органам Ростехнадзора при осуществлении контрольно-надзорной деятельности.</w:t>
      </w:r>
    </w:p>
    <w:p w:rsidR="00314200" w:rsidRPr="00A81C81" w:rsidRDefault="00314200" w:rsidP="00394AB3">
      <w:pPr>
        <w:autoSpaceDE w:val="0"/>
        <w:autoSpaceDN w:val="0"/>
        <w:adjustRightInd w:val="0"/>
        <w:spacing w:after="0" w:line="240" w:lineRule="auto"/>
        <w:ind w:firstLine="708"/>
        <w:jc w:val="both"/>
        <w:rPr>
          <w:rFonts w:ascii="Times New Roman" w:eastAsia="Calibri" w:hAnsi="Times New Roman" w:cs="Times New Roman"/>
          <w:snapToGrid w:val="0"/>
          <w:sz w:val="28"/>
          <w:szCs w:val="28"/>
        </w:rPr>
      </w:pPr>
    </w:p>
    <w:p w:rsidR="009A074B" w:rsidRPr="00A81C81" w:rsidRDefault="009A074B" w:rsidP="009A074B">
      <w:pPr>
        <w:spacing w:after="60"/>
        <w:ind w:firstLine="709"/>
        <w:jc w:val="both"/>
        <w:rPr>
          <w:rFonts w:ascii="Times New Roman" w:eastAsia="Times New Roman" w:hAnsi="Times New Roman" w:cs="Times New Roman"/>
          <w:sz w:val="16"/>
          <w:szCs w:val="16"/>
          <w:lang w:eastAsia="ru-RU"/>
        </w:rPr>
      </w:pPr>
    </w:p>
    <w:p w:rsidR="00314200" w:rsidRPr="00A81C81" w:rsidRDefault="009A074B" w:rsidP="004C40D6">
      <w:pPr>
        <w:pStyle w:val="a3"/>
        <w:numPr>
          <w:ilvl w:val="0"/>
          <w:numId w:val="35"/>
        </w:numPr>
        <w:spacing w:before="120" w:after="120"/>
        <w:jc w:val="center"/>
        <w:rPr>
          <w:rFonts w:ascii="Times New Roman" w:eastAsia="Times New Roman" w:hAnsi="Times New Roman" w:cs="Times New Roman"/>
          <w:b/>
          <w:sz w:val="28"/>
          <w:szCs w:val="28"/>
          <w:lang w:eastAsia="ru-RU"/>
        </w:rPr>
      </w:pPr>
      <w:r w:rsidRPr="00A81C81">
        <w:rPr>
          <w:rFonts w:ascii="Times New Roman" w:eastAsia="Arial" w:hAnsi="Times New Roman" w:cs="Times New Roman"/>
          <w:b/>
          <w:color w:val="000000"/>
          <w:sz w:val="28"/>
          <w:szCs w:val="28"/>
          <w:lang w:eastAsia="ru-RU" w:bidi="ru-RU"/>
        </w:rPr>
        <w:lastRenderedPageBreak/>
        <w:t>Отчетные показатели за 202</w:t>
      </w:r>
      <w:r w:rsidR="00C97591">
        <w:rPr>
          <w:rFonts w:ascii="Times New Roman" w:eastAsia="Arial" w:hAnsi="Times New Roman" w:cs="Times New Roman"/>
          <w:b/>
          <w:color w:val="000000"/>
          <w:sz w:val="28"/>
          <w:szCs w:val="28"/>
          <w:lang w:eastAsia="ru-RU" w:bidi="ru-RU"/>
        </w:rPr>
        <w:t>1</w:t>
      </w:r>
      <w:r w:rsidRPr="00A81C81">
        <w:rPr>
          <w:rFonts w:ascii="Times New Roman" w:eastAsia="Arial" w:hAnsi="Times New Roman" w:cs="Times New Roman"/>
          <w:b/>
          <w:color w:val="000000"/>
          <w:sz w:val="28"/>
          <w:szCs w:val="28"/>
          <w:lang w:eastAsia="ru-RU" w:bidi="ru-RU"/>
        </w:rPr>
        <w:t xml:space="preserve"> год</w:t>
      </w:r>
      <w:r w:rsidR="004C40D6" w:rsidRPr="00A81C81">
        <w:rPr>
          <w:rFonts w:ascii="Times New Roman" w:eastAsia="Arial" w:hAnsi="Times New Roman" w:cs="Times New Roman"/>
          <w:b/>
          <w:color w:val="000000"/>
          <w:sz w:val="28"/>
          <w:szCs w:val="28"/>
          <w:lang w:eastAsia="ru-RU" w:bidi="ru-RU"/>
        </w:rPr>
        <w:t xml:space="preserve"> </w:t>
      </w:r>
      <w:r w:rsidR="004C40D6" w:rsidRPr="00A81C81">
        <w:rPr>
          <w:rFonts w:ascii="Times New Roman" w:eastAsia="Arial" w:hAnsi="Times New Roman" w:cs="Times New Roman"/>
          <w:b/>
          <w:color w:val="000000"/>
          <w:sz w:val="28"/>
          <w:szCs w:val="28"/>
          <w:lang w:eastAsia="ru-RU" w:bidi="ru-RU"/>
        </w:rPr>
        <w:br/>
      </w:r>
      <w:r w:rsidR="004C40D6" w:rsidRPr="00A81C81">
        <w:rPr>
          <w:rFonts w:ascii="Times New Roman" w:eastAsia="Times New Roman" w:hAnsi="Times New Roman" w:cs="Times New Roman"/>
          <w:b/>
          <w:sz w:val="28"/>
          <w:szCs w:val="28"/>
          <w:lang w:eastAsia="ru-RU"/>
        </w:rPr>
        <w:t xml:space="preserve">и проект отчетных показателей </w:t>
      </w:r>
      <w:r w:rsidR="00512A22" w:rsidRPr="00A81C81">
        <w:rPr>
          <w:rFonts w:ascii="Times New Roman" w:eastAsia="Times New Roman" w:hAnsi="Times New Roman" w:cs="Times New Roman"/>
          <w:b/>
          <w:sz w:val="28"/>
          <w:szCs w:val="28"/>
          <w:lang w:eastAsia="ru-RU"/>
        </w:rPr>
        <w:t>на</w:t>
      </w:r>
      <w:r w:rsidR="004C40D6" w:rsidRPr="00A81C81">
        <w:rPr>
          <w:rFonts w:ascii="Times New Roman" w:eastAsia="Times New Roman" w:hAnsi="Times New Roman" w:cs="Times New Roman"/>
          <w:b/>
          <w:sz w:val="28"/>
          <w:szCs w:val="28"/>
          <w:lang w:eastAsia="ru-RU"/>
        </w:rPr>
        <w:t xml:space="preserve"> 202</w:t>
      </w:r>
      <w:r w:rsidR="00C97591">
        <w:rPr>
          <w:rFonts w:ascii="Times New Roman" w:eastAsia="Times New Roman" w:hAnsi="Times New Roman" w:cs="Times New Roman"/>
          <w:b/>
          <w:sz w:val="28"/>
          <w:szCs w:val="28"/>
          <w:lang w:eastAsia="ru-RU"/>
        </w:rPr>
        <w:t>2</w:t>
      </w:r>
      <w:r w:rsidR="004C40D6" w:rsidRPr="00A81C81">
        <w:rPr>
          <w:rFonts w:ascii="Times New Roman" w:eastAsia="Times New Roman" w:hAnsi="Times New Roman" w:cs="Times New Roman"/>
          <w:b/>
          <w:sz w:val="28"/>
          <w:szCs w:val="28"/>
          <w:lang w:eastAsia="ru-RU"/>
        </w:rPr>
        <w:t>-202</w:t>
      </w:r>
      <w:r w:rsidR="00C97591">
        <w:rPr>
          <w:rFonts w:ascii="Times New Roman" w:eastAsia="Times New Roman" w:hAnsi="Times New Roman" w:cs="Times New Roman"/>
          <w:b/>
          <w:sz w:val="28"/>
          <w:szCs w:val="28"/>
          <w:lang w:eastAsia="ru-RU"/>
        </w:rPr>
        <w:t>3</w:t>
      </w:r>
      <w:r w:rsidR="004C40D6" w:rsidRPr="00A81C81">
        <w:rPr>
          <w:rFonts w:ascii="Times New Roman" w:eastAsia="Times New Roman" w:hAnsi="Times New Roman" w:cs="Times New Roman"/>
          <w:b/>
          <w:sz w:val="28"/>
          <w:szCs w:val="28"/>
          <w:lang w:eastAsia="ru-RU"/>
        </w:rPr>
        <w:t xml:space="preserve"> годы </w:t>
      </w:r>
    </w:p>
    <w:tbl>
      <w:tblPr>
        <w:tblStyle w:val="360"/>
        <w:tblW w:w="5079" w:type="pct"/>
        <w:tblLook w:val="04A0" w:firstRow="1" w:lastRow="0" w:firstColumn="1" w:lastColumn="0" w:noHBand="0" w:noVBand="1"/>
      </w:tblPr>
      <w:tblGrid>
        <w:gridCol w:w="3965"/>
        <w:gridCol w:w="1420"/>
        <w:gridCol w:w="1371"/>
        <w:gridCol w:w="1349"/>
        <w:gridCol w:w="1906"/>
      </w:tblGrid>
      <w:tr w:rsidR="00314200" w:rsidRPr="00A81C81" w:rsidTr="00C97591">
        <w:trPr>
          <w:trHeight w:val="154"/>
        </w:trPr>
        <w:tc>
          <w:tcPr>
            <w:tcW w:w="3965" w:type="dxa"/>
            <w:vMerge w:val="restart"/>
            <w:vAlign w:val="center"/>
          </w:tcPr>
          <w:p w:rsidR="00314200" w:rsidRPr="00A81C81" w:rsidRDefault="00314200" w:rsidP="00314200">
            <w:pPr>
              <w:widowControl w:val="0"/>
              <w:autoSpaceDE w:val="0"/>
              <w:autoSpaceDN w:val="0"/>
              <w:spacing w:after="0" w:line="276" w:lineRule="auto"/>
              <w:jc w:val="center"/>
              <w:rPr>
                <w:rFonts w:ascii="Times New Roman" w:eastAsia="Times New Roman" w:hAnsi="Times New Roman" w:cs="Times New Roman"/>
                <w:b/>
                <w:sz w:val="28"/>
                <w:szCs w:val="28"/>
                <w:lang w:eastAsia="ru-RU"/>
              </w:rPr>
            </w:pPr>
            <w:r w:rsidRPr="00A81C81">
              <w:rPr>
                <w:rFonts w:ascii="Times New Roman" w:eastAsia="Times New Roman" w:hAnsi="Times New Roman" w:cs="Times New Roman"/>
                <w:b/>
                <w:sz w:val="28"/>
                <w:szCs w:val="28"/>
                <w:lang w:eastAsia="ru-RU"/>
              </w:rPr>
              <w:t>Показатель</w:t>
            </w:r>
          </w:p>
        </w:tc>
        <w:tc>
          <w:tcPr>
            <w:tcW w:w="6046" w:type="dxa"/>
            <w:gridSpan w:val="4"/>
            <w:vAlign w:val="center"/>
          </w:tcPr>
          <w:p w:rsidR="00314200" w:rsidRPr="00A81C81" w:rsidRDefault="00314200" w:rsidP="00314200">
            <w:pPr>
              <w:widowControl w:val="0"/>
              <w:autoSpaceDE w:val="0"/>
              <w:autoSpaceDN w:val="0"/>
              <w:spacing w:after="0" w:line="276" w:lineRule="auto"/>
              <w:jc w:val="center"/>
              <w:rPr>
                <w:rFonts w:ascii="Times New Roman" w:eastAsia="Times New Roman" w:hAnsi="Times New Roman" w:cs="Times New Roman"/>
                <w:b/>
                <w:sz w:val="28"/>
                <w:szCs w:val="28"/>
                <w:lang w:eastAsia="ru-RU"/>
              </w:rPr>
            </w:pPr>
            <w:r w:rsidRPr="00A81C81">
              <w:rPr>
                <w:rFonts w:ascii="Times New Roman" w:eastAsia="Times New Roman" w:hAnsi="Times New Roman" w:cs="Times New Roman"/>
                <w:b/>
                <w:sz w:val="28"/>
                <w:szCs w:val="28"/>
                <w:lang w:eastAsia="ru-RU"/>
              </w:rPr>
              <w:t>Период, год</w:t>
            </w:r>
          </w:p>
        </w:tc>
      </w:tr>
      <w:tr w:rsidR="00C97591" w:rsidRPr="00A81C81" w:rsidTr="00C97591">
        <w:tc>
          <w:tcPr>
            <w:tcW w:w="3965" w:type="dxa"/>
            <w:vMerge/>
            <w:vAlign w:val="center"/>
          </w:tcPr>
          <w:p w:rsidR="00C97591" w:rsidRPr="00A81C81" w:rsidRDefault="00C97591" w:rsidP="00314200">
            <w:pPr>
              <w:widowControl w:val="0"/>
              <w:autoSpaceDE w:val="0"/>
              <w:autoSpaceDN w:val="0"/>
              <w:spacing w:after="0" w:line="276" w:lineRule="auto"/>
              <w:jc w:val="center"/>
              <w:rPr>
                <w:rFonts w:ascii="Times New Roman" w:eastAsia="Times New Roman" w:hAnsi="Times New Roman" w:cs="Times New Roman"/>
                <w:b/>
                <w:sz w:val="28"/>
                <w:szCs w:val="28"/>
                <w:lang w:eastAsia="ru-RU"/>
              </w:rPr>
            </w:pPr>
          </w:p>
        </w:tc>
        <w:tc>
          <w:tcPr>
            <w:tcW w:w="1420" w:type="dxa"/>
            <w:vAlign w:val="center"/>
          </w:tcPr>
          <w:p w:rsidR="00C97591" w:rsidRPr="00A81C81" w:rsidRDefault="00C97591" w:rsidP="00E70BAD">
            <w:pPr>
              <w:widowControl w:val="0"/>
              <w:autoSpaceDE w:val="0"/>
              <w:autoSpaceDN w:val="0"/>
              <w:spacing w:after="0" w:line="276" w:lineRule="auto"/>
              <w:jc w:val="center"/>
              <w:rPr>
                <w:rFonts w:ascii="Times New Roman" w:eastAsia="Times New Roman" w:hAnsi="Times New Roman" w:cs="Times New Roman"/>
                <w:b/>
                <w:sz w:val="28"/>
                <w:szCs w:val="28"/>
                <w:lang w:eastAsia="ru-RU"/>
              </w:rPr>
            </w:pPr>
            <w:r w:rsidRPr="00A81C81">
              <w:rPr>
                <w:rFonts w:ascii="Times New Roman" w:eastAsia="Times New Roman" w:hAnsi="Times New Roman" w:cs="Times New Roman"/>
                <w:b/>
                <w:sz w:val="28"/>
                <w:szCs w:val="28"/>
                <w:lang w:eastAsia="ru-RU"/>
              </w:rPr>
              <w:t>2020</w:t>
            </w:r>
          </w:p>
        </w:tc>
        <w:tc>
          <w:tcPr>
            <w:tcW w:w="1371" w:type="dxa"/>
            <w:vAlign w:val="center"/>
          </w:tcPr>
          <w:p w:rsidR="00C97591" w:rsidRPr="00A81C81" w:rsidRDefault="00C97591" w:rsidP="00BA12D9">
            <w:pPr>
              <w:widowControl w:val="0"/>
              <w:autoSpaceDE w:val="0"/>
              <w:autoSpaceDN w:val="0"/>
              <w:spacing w:after="0" w:line="276" w:lineRule="auto"/>
              <w:jc w:val="center"/>
              <w:rPr>
                <w:rFonts w:ascii="Times New Roman" w:eastAsia="Times New Roman" w:hAnsi="Times New Roman" w:cs="Times New Roman"/>
                <w:b/>
                <w:sz w:val="28"/>
                <w:szCs w:val="28"/>
                <w:lang w:eastAsia="ru-RU"/>
              </w:rPr>
            </w:pPr>
            <w:r w:rsidRPr="00A81C81">
              <w:rPr>
                <w:rFonts w:ascii="Times New Roman" w:eastAsia="Times New Roman" w:hAnsi="Times New Roman" w:cs="Times New Roman"/>
                <w:b/>
                <w:sz w:val="28"/>
                <w:szCs w:val="28"/>
                <w:lang w:eastAsia="ru-RU"/>
              </w:rPr>
              <w:t>2021</w:t>
            </w:r>
          </w:p>
        </w:tc>
        <w:tc>
          <w:tcPr>
            <w:tcW w:w="1349" w:type="dxa"/>
            <w:vAlign w:val="center"/>
          </w:tcPr>
          <w:p w:rsidR="00C97591" w:rsidRPr="00A81C81" w:rsidRDefault="00C97591" w:rsidP="00314200">
            <w:pPr>
              <w:widowControl w:val="0"/>
              <w:autoSpaceDE w:val="0"/>
              <w:autoSpaceDN w:val="0"/>
              <w:spacing w:after="0"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3 месяца </w:t>
            </w:r>
            <w:r w:rsidRPr="00A81C81">
              <w:rPr>
                <w:rFonts w:ascii="Times New Roman" w:eastAsia="Times New Roman" w:hAnsi="Times New Roman" w:cs="Times New Roman"/>
                <w:b/>
                <w:sz w:val="28"/>
                <w:szCs w:val="28"/>
                <w:lang w:eastAsia="ru-RU"/>
              </w:rPr>
              <w:t>202</w:t>
            </w:r>
            <w:r>
              <w:rPr>
                <w:rFonts w:ascii="Times New Roman" w:eastAsia="Times New Roman" w:hAnsi="Times New Roman" w:cs="Times New Roman"/>
                <w:b/>
                <w:sz w:val="28"/>
                <w:szCs w:val="28"/>
                <w:lang w:eastAsia="ru-RU"/>
              </w:rPr>
              <w:t>2 года</w:t>
            </w:r>
          </w:p>
        </w:tc>
        <w:tc>
          <w:tcPr>
            <w:tcW w:w="1906" w:type="dxa"/>
            <w:vAlign w:val="center"/>
          </w:tcPr>
          <w:p w:rsidR="00C97591" w:rsidRPr="00A81C81" w:rsidRDefault="00C97591" w:rsidP="00314200">
            <w:pPr>
              <w:widowControl w:val="0"/>
              <w:autoSpaceDE w:val="0"/>
              <w:autoSpaceDN w:val="0"/>
              <w:spacing w:after="0" w:line="276" w:lineRule="auto"/>
              <w:jc w:val="center"/>
              <w:rPr>
                <w:rFonts w:ascii="Times New Roman" w:eastAsia="Times New Roman" w:hAnsi="Times New Roman" w:cs="Times New Roman"/>
                <w:b/>
                <w:sz w:val="28"/>
                <w:szCs w:val="28"/>
                <w:lang w:eastAsia="ru-RU"/>
              </w:rPr>
            </w:pPr>
            <w:r w:rsidRPr="00A81C81">
              <w:rPr>
                <w:rFonts w:ascii="Times New Roman" w:eastAsia="Times New Roman" w:hAnsi="Times New Roman" w:cs="Times New Roman"/>
                <w:b/>
                <w:sz w:val="28"/>
                <w:szCs w:val="28"/>
                <w:lang w:eastAsia="ru-RU"/>
              </w:rPr>
              <w:t>2022</w:t>
            </w:r>
          </w:p>
        </w:tc>
      </w:tr>
      <w:tr w:rsidR="00C97591" w:rsidRPr="00A81C81" w:rsidTr="00C97591">
        <w:trPr>
          <w:trHeight w:val="964"/>
        </w:trPr>
        <w:tc>
          <w:tcPr>
            <w:tcW w:w="3965" w:type="dxa"/>
            <w:vAlign w:val="center"/>
          </w:tcPr>
          <w:p w:rsidR="00C97591" w:rsidRPr="00A81C81" w:rsidRDefault="00C97591" w:rsidP="00DA0004">
            <w:pPr>
              <w:widowControl w:val="0"/>
              <w:autoSpaceDE w:val="0"/>
              <w:autoSpaceDN w:val="0"/>
              <w:spacing w:after="0" w:line="240" w:lineRule="auto"/>
              <w:contextualSpacing/>
              <w:jc w:val="center"/>
              <w:rPr>
                <w:rFonts w:ascii="Times New Roman" w:eastAsia="Times New Roman" w:hAnsi="Times New Roman" w:cs="Times New Roman"/>
                <w:sz w:val="28"/>
                <w:szCs w:val="28"/>
                <w:lang w:eastAsia="ru-RU"/>
              </w:rPr>
            </w:pPr>
            <w:r w:rsidRPr="00A81C81">
              <w:rPr>
                <w:rFonts w:ascii="Times New Roman" w:eastAsia="Times New Roman" w:hAnsi="Times New Roman" w:cs="Times New Roman"/>
                <w:noProof/>
                <w:sz w:val="28"/>
                <w:szCs w:val="28"/>
                <w:lang w:eastAsia="ru-RU"/>
              </w:rPr>
              <w:t>Количество выявленных нарушений обязательных требований градостроительного законодательства</w:t>
            </w:r>
          </w:p>
        </w:tc>
        <w:tc>
          <w:tcPr>
            <w:tcW w:w="1420" w:type="dxa"/>
            <w:vAlign w:val="center"/>
          </w:tcPr>
          <w:p w:rsidR="00C97591" w:rsidRPr="00A81C81" w:rsidRDefault="00C97591" w:rsidP="00E70BAD">
            <w:pPr>
              <w:widowControl w:val="0"/>
              <w:autoSpaceDE w:val="0"/>
              <w:autoSpaceDN w:val="0"/>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1123</w:t>
            </w:r>
          </w:p>
        </w:tc>
        <w:tc>
          <w:tcPr>
            <w:tcW w:w="1371" w:type="dxa"/>
            <w:vAlign w:val="center"/>
          </w:tcPr>
          <w:p w:rsidR="00C97591" w:rsidRPr="00A81C81" w:rsidRDefault="00C97591" w:rsidP="00BA12D9">
            <w:pPr>
              <w:widowControl w:val="0"/>
              <w:autoSpaceDE w:val="0"/>
              <w:autoSpaceDN w:val="0"/>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999</w:t>
            </w:r>
          </w:p>
        </w:tc>
        <w:tc>
          <w:tcPr>
            <w:tcW w:w="1349" w:type="dxa"/>
            <w:vAlign w:val="center"/>
          </w:tcPr>
          <w:p w:rsidR="00C97591" w:rsidRPr="00A81C81" w:rsidRDefault="00C97591" w:rsidP="00DA0004">
            <w:pPr>
              <w:widowControl w:val="0"/>
              <w:autoSpaceDE w:val="0"/>
              <w:autoSpaceDN w:val="0"/>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w:t>
            </w:r>
          </w:p>
        </w:tc>
        <w:tc>
          <w:tcPr>
            <w:tcW w:w="1906" w:type="dxa"/>
            <w:vAlign w:val="center"/>
          </w:tcPr>
          <w:p w:rsidR="00C97591" w:rsidRPr="00A81C81" w:rsidRDefault="00C97591" w:rsidP="00DA0004">
            <w:pPr>
              <w:widowControl w:val="0"/>
              <w:autoSpaceDE w:val="0"/>
              <w:autoSpaceDN w:val="0"/>
              <w:spacing w:after="0" w:line="240" w:lineRule="auto"/>
              <w:contextualSpacing/>
              <w:jc w:val="center"/>
              <w:rPr>
                <w:rFonts w:ascii="Times New Roman" w:eastAsia="Times New Roman" w:hAnsi="Times New Roman" w:cs="Times New Roman"/>
                <w:sz w:val="28"/>
                <w:szCs w:val="28"/>
                <w:lang w:eastAsia="ru-RU"/>
              </w:rPr>
            </w:pPr>
            <w:r w:rsidRPr="00A81C81">
              <w:rPr>
                <w:rFonts w:ascii="Times New Roman" w:eastAsia="Times New Roman" w:hAnsi="Times New Roman" w:cs="Times New Roman"/>
                <w:sz w:val="28"/>
                <w:szCs w:val="28"/>
                <w:lang w:eastAsia="ru-RU"/>
              </w:rPr>
              <w:t xml:space="preserve">Снижение </w:t>
            </w:r>
            <w:r w:rsidRPr="00A81C81">
              <w:rPr>
                <w:rFonts w:ascii="Times New Roman" w:eastAsia="Times New Roman" w:hAnsi="Times New Roman" w:cs="Times New Roman"/>
                <w:sz w:val="28"/>
                <w:szCs w:val="28"/>
                <w:lang w:eastAsia="ru-RU"/>
              </w:rPr>
              <w:br/>
              <w:t>на 5% к предыдущему отчетному периоду</w:t>
            </w:r>
          </w:p>
        </w:tc>
      </w:tr>
    </w:tbl>
    <w:p w:rsidR="008B130B" w:rsidRPr="00A81C81" w:rsidRDefault="004C40D6" w:rsidP="00314200">
      <w:pPr>
        <w:pStyle w:val="a3"/>
        <w:spacing w:before="120" w:after="120"/>
        <w:ind w:left="1070"/>
        <w:rPr>
          <w:rFonts w:ascii="Times New Roman" w:eastAsia="Times New Roman" w:hAnsi="Times New Roman" w:cs="Times New Roman"/>
          <w:b/>
          <w:sz w:val="28"/>
          <w:szCs w:val="28"/>
          <w:lang w:eastAsia="ru-RU"/>
        </w:rPr>
      </w:pPr>
      <w:r w:rsidRPr="00A81C81">
        <w:rPr>
          <w:rFonts w:ascii="Times New Roman" w:eastAsia="Times New Roman" w:hAnsi="Times New Roman" w:cs="Times New Roman"/>
          <w:b/>
          <w:sz w:val="28"/>
          <w:szCs w:val="28"/>
          <w:lang w:eastAsia="ru-RU"/>
        </w:rPr>
        <w:t xml:space="preserve">  </w:t>
      </w:r>
    </w:p>
    <w:p w:rsidR="008B130B" w:rsidRDefault="005C6061" w:rsidP="005C6061">
      <w:pPr>
        <w:pStyle w:val="a3"/>
        <w:numPr>
          <w:ilvl w:val="0"/>
          <w:numId w:val="35"/>
        </w:numPr>
        <w:spacing w:after="60"/>
        <w:jc w:val="center"/>
        <w:rPr>
          <w:rFonts w:ascii="Times New Roman" w:eastAsia="Times New Roman" w:hAnsi="Times New Roman" w:cs="Times New Roman"/>
          <w:b/>
          <w:sz w:val="28"/>
          <w:szCs w:val="28"/>
          <w:lang w:eastAsia="ru-RU"/>
        </w:rPr>
      </w:pPr>
      <w:r w:rsidRPr="00A81C81">
        <w:rPr>
          <w:rFonts w:ascii="Times New Roman" w:eastAsia="Times New Roman" w:hAnsi="Times New Roman" w:cs="Times New Roman"/>
          <w:b/>
          <w:sz w:val="28"/>
          <w:szCs w:val="28"/>
          <w:lang w:eastAsia="ru-RU"/>
        </w:rPr>
        <w:t xml:space="preserve">Перечень должностных лиц, ответственных за организацию </w:t>
      </w:r>
      <w:r w:rsidRPr="00A81C81">
        <w:rPr>
          <w:rFonts w:ascii="Times New Roman" w:eastAsia="Times New Roman" w:hAnsi="Times New Roman" w:cs="Times New Roman"/>
          <w:b/>
          <w:sz w:val="28"/>
          <w:szCs w:val="28"/>
          <w:lang w:eastAsia="ru-RU"/>
        </w:rPr>
        <w:br/>
        <w:t>и проведение профилактических мероприятий</w:t>
      </w:r>
    </w:p>
    <w:p w:rsidR="00C97591" w:rsidRPr="00C97591" w:rsidRDefault="00C97591" w:rsidP="00C97591">
      <w:pPr>
        <w:spacing w:after="60"/>
        <w:jc w:val="center"/>
        <w:rPr>
          <w:rFonts w:ascii="Times New Roman" w:eastAsia="Times New Roman" w:hAnsi="Times New Roman" w:cs="Times New Roman"/>
          <w:sz w:val="28"/>
          <w:szCs w:val="28"/>
          <w:lang w:eastAsia="ru-RU"/>
        </w:rPr>
      </w:pPr>
    </w:p>
    <w:tbl>
      <w:tblPr>
        <w:tblStyle w:val="12"/>
        <w:tblW w:w="9712" w:type="dxa"/>
        <w:tblInd w:w="319" w:type="dxa"/>
        <w:tblLayout w:type="fixed"/>
        <w:tblLook w:val="04A0" w:firstRow="1" w:lastRow="0" w:firstColumn="1" w:lastColumn="0" w:noHBand="0" w:noVBand="1"/>
      </w:tblPr>
      <w:tblGrid>
        <w:gridCol w:w="6735"/>
        <w:gridCol w:w="2977"/>
      </w:tblGrid>
      <w:tr w:rsidR="00C97591" w:rsidRPr="004272E1" w:rsidTr="00C97591">
        <w:tc>
          <w:tcPr>
            <w:tcW w:w="6735" w:type="dxa"/>
          </w:tcPr>
          <w:p w:rsidR="00C97591" w:rsidRPr="004272E1" w:rsidRDefault="00C97591" w:rsidP="00A04A3F">
            <w:pPr>
              <w:jc w:val="center"/>
              <w:rPr>
                <w:rFonts w:ascii="Times New Roman" w:hAnsi="Times New Roman" w:cs="Times New Roman"/>
                <w:sz w:val="26"/>
                <w:szCs w:val="26"/>
              </w:rPr>
            </w:pPr>
            <w:r w:rsidRPr="004272E1">
              <w:rPr>
                <w:rFonts w:ascii="Times New Roman" w:hAnsi="Times New Roman" w:cs="Times New Roman"/>
                <w:sz w:val="26"/>
                <w:szCs w:val="26"/>
              </w:rPr>
              <w:t>Ф.И.О., должность</w:t>
            </w:r>
          </w:p>
        </w:tc>
        <w:tc>
          <w:tcPr>
            <w:tcW w:w="2977" w:type="dxa"/>
          </w:tcPr>
          <w:p w:rsidR="00C97591" w:rsidRPr="004272E1" w:rsidRDefault="00C97591" w:rsidP="00A04A3F">
            <w:pPr>
              <w:jc w:val="center"/>
              <w:rPr>
                <w:rFonts w:ascii="Times New Roman" w:hAnsi="Times New Roman" w:cs="Times New Roman"/>
                <w:sz w:val="26"/>
                <w:szCs w:val="26"/>
              </w:rPr>
            </w:pPr>
            <w:r w:rsidRPr="004272E1">
              <w:rPr>
                <w:rFonts w:ascii="Times New Roman" w:hAnsi="Times New Roman" w:cs="Times New Roman"/>
                <w:sz w:val="26"/>
                <w:szCs w:val="26"/>
              </w:rPr>
              <w:t>Телефон</w:t>
            </w:r>
          </w:p>
        </w:tc>
      </w:tr>
      <w:tr w:rsidR="00C97591" w:rsidRPr="004272E1" w:rsidTr="00C97591">
        <w:tc>
          <w:tcPr>
            <w:tcW w:w="6735" w:type="dxa"/>
          </w:tcPr>
          <w:p w:rsidR="00C97591" w:rsidRPr="004272E1" w:rsidRDefault="00C97591" w:rsidP="00A04A3F">
            <w:pPr>
              <w:ind w:firstLine="674"/>
              <w:jc w:val="both"/>
              <w:rPr>
                <w:rFonts w:ascii="Times New Roman" w:hAnsi="Times New Roman" w:cs="Times New Roman"/>
                <w:sz w:val="26"/>
                <w:szCs w:val="26"/>
              </w:rPr>
            </w:pPr>
            <w:proofErr w:type="spellStart"/>
            <w:r w:rsidRPr="004272E1">
              <w:rPr>
                <w:rFonts w:ascii="Times New Roman" w:hAnsi="Times New Roman" w:cs="Times New Roman"/>
                <w:sz w:val="26"/>
                <w:szCs w:val="26"/>
              </w:rPr>
              <w:t>Джанибеков</w:t>
            </w:r>
            <w:proofErr w:type="spellEnd"/>
            <w:r w:rsidRPr="004272E1">
              <w:rPr>
                <w:rFonts w:ascii="Times New Roman" w:hAnsi="Times New Roman" w:cs="Times New Roman"/>
                <w:sz w:val="26"/>
                <w:szCs w:val="26"/>
              </w:rPr>
              <w:t xml:space="preserve"> Марат </w:t>
            </w:r>
            <w:proofErr w:type="spellStart"/>
            <w:r w:rsidRPr="004272E1">
              <w:rPr>
                <w:rFonts w:ascii="Times New Roman" w:hAnsi="Times New Roman" w:cs="Times New Roman"/>
                <w:sz w:val="26"/>
                <w:szCs w:val="26"/>
              </w:rPr>
              <w:t>Иссаевич</w:t>
            </w:r>
            <w:proofErr w:type="spellEnd"/>
            <w:r w:rsidRPr="004272E1">
              <w:rPr>
                <w:rFonts w:ascii="Times New Roman" w:hAnsi="Times New Roman" w:cs="Times New Roman"/>
                <w:sz w:val="26"/>
                <w:szCs w:val="26"/>
              </w:rPr>
              <w:t>, заместитель руководителя</w:t>
            </w:r>
          </w:p>
        </w:tc>
        <w:tc>
          <w:tcPr>
            <w:tcW w:w="2977" w:type="dxa"/>
          </w:tcPr>
          <w:p w:rsidR="00C97591" w:rsidRPr="004272E1" w:rsidRDefault="00C97591" w:rsidP="00A04A3F">
            <w:pPr>
              <w:jc w:val="center"/>
              <w:rPr>
                <w:rFonts w:ascii="Times New Roman" w:hAnsi="Times New Roman" w:cs="Times New Roman"/>
                <w:sz w:val="26"/>
                <w:szCs w:val="26"/>
              </w:rPr>
            </w:pPr>
            <w:r w:rsidRPr="004272E1">
              <w:rPr>
                <w:rFonts w:ascii="Times New Roman" w:hAnsi="Times New Roman" w:cs="Times New Roman"/>
                <w:sz w:val="26"/>
                <w:szCs w:val="26"/>
              </w:rPr>
              <w:t>8 (8793) 34-65-65</w:t>
            </w:r>
          </w:p>
        </w:tc>
      </w:tr>
      <w:tr w:rsidR="00C97591" w:rsidRPr="004272E1" w:rsidTr="00C97591">
        <w:tc>
          <w:tcPr>
            <w:tcW w:w="6735" w:type="dxa"/>
          </w:tcPr>
          <w:p w:rsidR="00C97591" w:rsidRPr="004272E1" w:rsidRDefault="00C97591" w:rsidP="00A04A3F">
            <w:pPr>
              <w:ind w:firstLine="674"/>
              <w:jc w:val="both"/>
              <w:rPr>
                <w:rFonts w:ascii="Times New Roman" w:hAnsi="Times New Roman" w:cs="Times New Roman"/>
                <w:sz w:val="26"/>
                <w:szCs w:val="26"/>
              </w:rPr>
            </w:pPr>
            <w:proofErr w:type="spellStart"/>
            <w:r w:rsidRPr="004272E1">
              <w:rPr>
                <w:rFonts w:ascii="Times New Roman" w:hAnsi="Times New Roman" w:cs="Times New Roman"/>
                <w:sz w:val="26"/>
                <w:szCs w:val="26"/>
              </w:rPr>
              <w:t>Амутинов</w:t>
            </w:r>
            <w:proofErr w:type="spellEnd"/>
            <w:r w:rsidRPr="004272E1">
              <w:rPr>
                <w:rFonts w:ascii="Times New Roman" w:hAnsi="Times New Roman" w:cs="Times New Roman"/>
                <w:sz w:val="26"/>
                <w:szCs w:val="26"/>
              </w:rPr>
              <w:t xml:space="preserve"> Артур Михайлович, </w:t>
            </w:r>
            <w:proofErr w:type="spellStart"/>
            <w:r w:rsidRPr="004272E1">
              <w:rPr>
                <w:rFonts w:ascii="Times New Roman" w:hAnsi="Times New Roman" w:cs="Times New Roman"/>
                <w:sz w:val="26"/>
                <w:szCs w:val="26"/>
              </w:rPr>
              <w:t>и.о</w:t>
            </w:r>
            <w:proofErr w:type="spellEnd"/>
            <w:r w:rsidRPr="004272E1">
              <w:rPr>
                <w:rFonts w:ascii="Times New Roman" w:hAnsi="Times New Roman" w:cs="Times New Roman"/>
                <w:sz w:val="26"/>
                <w:szCs w:val="26"/>
              </w:rPr>
              <w:t>. заместителя руководителя</w:t>
            </w:r>
          </w:p>
        </w:tc>
        <w:tc>
          <w:tcPr>
            <w:tcW w:w="2977" w:type="dxa"/>
          </w:tcPr>
          <w:p w:rsidR="00C97591" w:rsidRPr="004272E1" w:rsidRDefault="00C97591" w:rsidP="00A04A3F">
            <w:pPr>
              <w:jc w:val="center"/>
              <w:rPr>
                <w:rFonts w:ascii="Times New Roman" w:hAnsi="Times New Roman" w:cs="Times New Roman"/>
                <w:sz w:val="26"/>
                <w:szCs w:val="26"/>
              </w:rPr>
            </w:pPr>
            <w:r w:rsidRPr="004272E1">
              <w:rPr>
                <w:rFonts w:ascii="Times New Roman" w:hAnsi="Times New Roman" w:cs="Times New Roman"/>
                <w:sz w:val="26"/>
                <w:szCs w:val="26"/>
              </w:rPr>
              <w:t>8(8722) 67-21-47</w:t>
            </w:r>
          </w:p>
        </w:tc>
      </w:tr>
      <w:tr w:rsidR="00C97591" w:rsidRPr="004272E1" w:rsidTr="00C97591">
        <w:tc>
          <w:tcPr>
            <w:tcW w:w="6735" w:type="dxa"/>
          </w:tcPr>
          <w:p w:rsidR="00C97591" w:rsidRPr="004272E1" w:rsidRDefault="00C97591" w:rsidP="00A04A3F">
            <w:pPr>
              <w:ind w:firstLine="674"/>
              <w:jc w:val="both"/>
              <w:rPr>
                <w:rFonts w:ascii="Times New Roman" w:hAnsi="Times New Roman" w:cs="Times New Roman"/>
                <w:sz w:val="26"/>
                <w:szCs w:val="26"/>
              </w:rPr>
            </w:pPr>
            <w:proofErr w:type="spellStart"/>
            <w:r w:rsidRPr="004272E1">
              <w:rPr>
                <w:rFonts w:ascii="Times New Roman" w:hAnsi="Times New Roman" w:cs="Times New Roman"/>
                <w:sz w:val="26"/>
                <w:szCs w:val="26"/>
              </w:rPr>
              <w:t>Хантыгов</w:t>
            </w:r>
            <w:proofErr w:type="spellEnd"/>
            <w:r w:rsidRPr="004272E1">
              <w:rPr>
                <w:rFonts w:ascii="Times New Roman" w:hAnsi="Times New Roman" w:cs="Times New Roman"/>
                <w:sz w:val="26"/>
                <w:szCs w:val="26"/>
              </w:rPr>
              <w:t xml:space="preserve"> </w:t>
            </w:r>
            <w:proofErr w:type="spellStart"/>
            <w:r w:rsidRPr="004272E1">
              <w:rPr>
                <w:rFonts w:ascii="Times New Roman" w:hAnsi="Times New Roman" w:cs="Times New Roman"/>
                <w:sz w:val="26"/>
                <w:szCs w:val="26"/>
              </w:rPr>
              <w:t>Юнус</w:t>
            </w:r>
            <w:proofErr w:type="spellEnd"/>
            <w:r w:rsidRPr="004272E1">
              <w:rPr>
                <w:rFonts w:ascii="Times New Roman" w:hAnsi="Times New Roman" w:cs="Times New Roman"/>
                <w:sz w:val="26"/>
                <w:szCs w:val="26"/>
              </w:rPr>
              <w:t xml:space="preserve"> </w:t>
            </w:r>
            <w:proofErr w:type="spellStart"/>
            <w:r w:rsidRPr="004272E1">
              <w:rPr>
                <w:rFonts w:ascii="Times New Roman" w:hAnsi="Times New Roman" w:cs="Times New Roman"/>
                <w:sz w:val="26"/>
                <w:szCs w:val="26"/>
              </w:rPr>
              <w:t>Бисланович</w:t>
            </w:r>
            <w:proofErr w:type="spellEnd"/>
            <w:r w:rsidRPr="004272E1">
              <w:rPr>
                <w:rFonts w:ascii="Times New Roman" w:hAnsi="Times New Roman" w:cs="Times New Roman"/>
                <w:sz w:val="26"/>
                <w:szCs w:val="26"/>
              </w:rPr>
              <w:t xml:space="preserve">, </w:t>
            </w:r>
            <w:proofErr w:type="spellStart"/>
            <w:r w:rsidRPr="004272E1">
              <w:rPr>
                <w:rFonts w:ascii="Times New Roman" w:hAnsi="Times New Roman" w:cs="Times New Roman"/>
                <w:sz w:val="26"/>
                <w:szCs w:val="26"/>
              </w:rPr>
              <w:t>и.о</w:t>
            </w:r>
            <w:proofErr w:type="spellEnd"/>
            <w:r w:rsidRPr="004272E1">
              <w:rPr>
                <w:rFonts w:ascii="Times New Roman" w:hAnsi="Times New Roman" w:cs="Times New Roman"/>
                <w:sz w:val="26"/>
                <w:szCs w:val="26"/>
              </w:rPr>
              <w:t>. заместителя руководителя</w:t>
            </w:r>
          </w:p>
        </w:tc>
        <w:tc>
          <w:tcPr>
            <w:tcW w:w="2977" w:type="dxa"/>
          </w:tcPr>
          <w:p w:rsidR="00C97591" w:rsidRPr="004272E1" w:rsidRDefault="00C97591" w:rsidP="00A04A3F">
            <w:pPr>
              <w:jc w:val="center"/>
              <w:rPr>
                <w:rFonts w:ascii="Times New Roman" w:hAnsi="Times New Roman" w:cs="Times New Roman"/>
                <w:sz w:val="26"/>
                <w:szCs w:val="26"/>
              </w:rPr>
            </w:pPr>
            <w:r w:rsidRPr="004272E1">
              <w:rPr>
                <w:rFonts w:ascii="Times New Roman" w:hAnsi="Times New Roman" w:cs="Times New Roman"/>
                <w:sz w:val="26"/>
                <w:szCs w:val="26"/>
              </w:rPr>
              <w:t>8 (8732) 22-94-42</w:t>
            </w:r>
          </w:p>
        </w:tc>
      </w:tr>
      <w:tr w:rsidR="00C97591" w:rsidRPr="004272E1" w:rsidTr="00C97591">
        <w:tc>
          <w:tcPr>
            <w:tcW w:w="6735" w:type="dxa"/>
          </w:tcPr>
          <w:p w:rsidR="00C97591" w:rsidRPr="004272E1" w:rsidRDefault="00C97591" w:rsidP="00A04A3F">
            <w:pPr>
              <w:tabs>
                <w:tab w:val="left" w:pos="3589"/>
              </w:tabs>
              <w:ind w:firstLine="674"/>
              <w:jc w:val="both"/>
              <w:rPr>
                <w:rFonts w:ascii="Times New Roman" w:hAnsi="Times New Roman" w:cs="Times New Roman"/>
                <w:sz w:val="26"/>
                <w:szCs w:val="26"/>
              </w:rPr>
            </w:pPr>
            <w:proofErr w:type="spellStart"/>
            <w:r w:rsidRPr="004272E1">
              <w:rPr>
                <w:rFonts w:ascii="Times New Roman" w:hAnsi="Times New Roman" w:cs="Times New Roman"/>
                <w:sz w:val="26"/>
                <w:szCs w:val="26"/>
              </w:rPr>
              <w:t>Бифов</w:t>
            </w:r>
            <w:proofErr w:type="spellEnd"/>
            <w:r w:rsidRPr="004272E1">
              <w:rPr>
                <w:rFonts w:ascii="Times New Roman" w:hAnsi="Times New Roman" w:cs="Times New Roman"/>
                <w:sz w:val="26"/>
                <w:szCs w:val="26"/>
              </w:rPr>
              <w:t xml:space="preserve"> Беслан </w:t>
            </w:r>
            <w:proofErr w:type="spellStart"/>
            <w:r w:rsidRPr="004272E1">
              <w:rPr>
                <w:rFonts w:ascii="Times New Roman" w:hAnsi="Times New Roman" w:cs="Times New Roman"/>
                <w:sz w:val="26"/>
                <w:szCs w:val="26"/>
              </w:rPr>
              <w:t>Хасанович</w:t>
            </w:r>
            <w:proofErr w:type="spellEnd"/>
            <w:r w:rsidRPr="004272E1">
              <w:rPr>
                <w:rFonts w:ascii="Times New Roman" w:hAnsi="Times New Roman" w:cs="Times New Roman"/>
                <w:sz w:val="26"/>
                <w:szCs w:val="26"/>
              </w:rPr>
              <w:t>, заместитель руководителя</w:t>
            </w:r>
          </w:p>
        </w:tc>
        <w:tc>
          <w:tcPr>
            <w:tcW w:w="2977" w:type="dxa"/>
          </w:tcPr>
          <w:p w:rsidR="00C97591" w:rsidRPr="004272E1" w:rsidRDefault="00C97591" w:rsidP="00A04A3F">
            <w:pPr>
              <w:jc w:val="center"/>
              <w:rPr>
                <w:rFonts w:ascii="Times New Roman" w:hAnsi="Times New Roman" w:cs="Times New Roman"/>
                <w:sz w:val="26"/>
                <w:szCs w:val="26"/>
              </w:rPr>
            </w:pPr>
            <w:r w:rsidRPr="004272E1">
              <w:rPr>
                <w:rFonts w:ascii="Times New Roman" w:hAnsi="Times New Roman" w:cs="Times New Roman"/>
                <w:sz w:val="26"/>
                <w:szCs w:val="26"/>
              </w:rPr>
              <w:t>8 (8662) 91-99-33</w:t>
            </w:r>
          </w:p>
        </w:tc>
      </w:tr>
      <w:tr w:rsidR="00C97591" w:rsidRPr="004272E1" w:rsidTr="00C97591">
        <w:tc>
          <w:tcPr>
            <w:tcW w:w="6735" w:type="dxa"/>
          </w:tcPr>
          <w:p w:rsidR="00C97591" w:rsidRPr="004272E1" w:rsidRDefault="00C97591" w:rsidP="00A04A3F">
            <w:pPr>
              <w:ind w:firstLine="674"/>
              <w:jc w:val="both"/>
              <w:rPr>
                <w:rFonts w:ascii="Times New Roman" w:hAnsi="Times New Roman" w:cs="Times New Roman"/>
                <w:sz w:val="26"/>
                <w:szCs w:val="26"/>
              </w:rPr>
            </w:pPr>
            <w:proofErr w:type="spellStart"/>
            <w:r w:rsidRPr="004272E1">
              <w:rPr>
                <w:rFonts w:ascii="Times New Roman" w:hAnsi="Times New Roman" w:cs="Times New Roman"/>
                <w:sz w:val="26"/>
                <w:szCs w:val="26"/>
              </w:rPr>
              <w:t>Израйилов</w:t>
            </w:r>
            <w:proofErr w:type="spellEnd"/>
            <w:r w:rsidRPr="004272E1">
              <w:rPr>
                <w:rFonts w:ascii="Times New Roman" w:hAnsi="Times New Roman" w:cs="Times New Roman"/>
                <w:sz w:val="26"/>
                <w:szCs w:val="26"/>
              </w:rPr>
              <w:t xml:space="preserve"> </w:t>
            </w:r>
            <w:proofErr w:type="spellStart"/>
            <w:r w:rsidRPr="004272E1">
              <w:rPr>
                <w:rFonts w:ascii="Times New Roman" w:hAnsi="Times New Roman" w:cs="Times New Roman"/>
                <w:sz w:val="26"/>
                <w:szCs w:val="26"/>
              </w:rPr>
              <w:t>Абдулкахир</w:t>
            </w:r>
            <w:proofErr w:type="spellEnd"/>
            <w:r w:rsidRPr="004272E1">
              <w:rPr>
                <w:rFonts w:ascii="Times New Roman" w:hAnsi="Times New Roman" w:cs="Times New Roman"/>
                <w:sz w:val="26"/>
                <w:szCs w:val="26"/>
              </w:rPr>
              <w:t xml:space="preserve"> Магомедович, заместитель руководителя</w:t>
            </w:r>
          </w:p>
        </w:tc>
        <w:tc>
          <w:tcPr>
            <w:tcW w:w="2977" w:type="dxa"/>
          </w:tcPr>
          <w:p w:rsidR="00C97591" w:rsidRPr="004272E1" w:rsidRDefault="00C97591" w:rsidP="00A04A3F">
            <w:pPr>
              <w:jc w:val="center"/>
              <w:rPr>
                <w:rFonts w:ascii="Times New Roman" w:hAnsi="Times New Roman" w:cs="Times New Roman"/>
                <w:sz w:val="26"/>
                <w:szCs w:val="26"/>
              </w:rPr>
            </w:pPr>
            <w:r w:rsidRPr="004272E1">
              <w:rPr>
                <w:rFonts w:ascii="Times New Roman" w:hAnsi="Times New Roman" w:cs="Times New Roman"/>
                <w:sz w:val="26"/>
                <w:szCs w:val="26"/>
              </w:rPr>
              <w:t>8 (8712) 29-47-25</w:t>
            </w:r>
          </w:p>
        </w:tc>
      </w:tr>
      <w:tr w:rsidR="00C97591" w:rsidRPr="004272E1" w:rsidTr="00C97591">
        <w:tc>
          <w:tcPr>
            <w:tcW w:w="6735" w:type="dxa"/>
          </w:tcPr>
          <w:p w:rsidR="00C97591" w:rsidRPr="004272E1" w:rsidRDefault="00C97591" w:rsidP="00A04A3F">
            <w:pPr>
              <w:ind w:firstLine="674"/>
              <w:jc w:val="both"/>
              <w:rPr>
                <w:rFonts w:ascii="Times New Roman" w:hAnsi="Times New Roman" w:cs="Times New Roman"/>
                <w:sz w:val="26"/>
                <w:szCs w:val="26"/>
              </w:rPr>
            </w:pPr>
            <w:r w:rsidRPr="004272E1">
              <w:rPr>
                <w:rFonts w:ascii="Times New Roman" w:hAnsi="Times New Roman" w:cs="Times New Roman"/>
                <w:sz w:val="26"/>
                <w:szCs w:val="26"/>
              </w:rPr>
              <w:t>Лебедев Илья Сергеевич, начальник межрегионального отдела государственного строительного надзора, по надзору за саморегулируемыми организациями и грузоподъемными механизмами</w:t>
            </w:r>
          </w:p>
        </w:tc>
        <w:tc>
          <w:tcPr>
            <w:tcW w:w="2977" w:type="dxa"/>
          </w:tcPr>
          <w:p w:rsidR="00C97591" w:rsidRPr="00E627C5" w:rsidRDefault="00C97591" w:rsidP="00A04A3F">
            <w:pPr>
              <w:widowControl w:val="0"/>
              <w:spacing w:line="324" w:lineRule="exact"/>
              <w:jc w:val="center"/>
              <w:rPr>
                <w:rFonts w:ascii="Times New Roman" w:eastAsia="Times New Roman" w:hAnsi="Times New Roman" w:cs="Times New Roman"/>
                <w:color w:val="000000"/>
                <w:sz w:val="26"/>
                <w:szCs w:val="26"/>
                <w:shd w:val="clear" w:color="auto" w:fill="FFFFFF"/>
                <w:lang w:eastAsia="ru-RU"/>
              </w:rPr>
            </w:pPr>
            <w:r w:rsidRPr="004272E1">
              <w:rPr>
                <w:rFonts w:ascii="Times New Roman" w:eastAsia="Times New Roman" w:hAnsi="Times New Roman" w:cs="Times New Roman"/>
                <w:color w:val="000000"/>
                <w:sz w:val="26"/>
                <w:szCs w:val="26"/>
                <w:shd w:val="clear" w:color="auto" w:fill="FFFFFF"/>
                <w:lang w:eastAsia="ru-RU"/>
              </w:rPr>
              <w:t>8 (8793) 34-65-65,</w:t>
            </w:r>
            <w:r w:rsidRPr="004272E1">
              <w:rPr>
                <w:rFonts w:ascii="Times New Roman" w:eastAsia="Times New Roman" w:hAnsi="Times New Roman" w:cs="Times New Roman"/>
                <w:sz w:val="26"/>
                <w:szCs w:val="26"/>
                <w:lang w:eastAsia="ru-RU"/>
              </w:rPr>
              <w:br/>
            </w:r>
            <w:proofErr w:type="spellStart"/>
            <w:r w:rsidRPr="004272E1">
              <w:rPr>
                <w:rFonts w:ascii="Times New Roman" w:eastAsia="Times New Roman" w:hAnsi="Times New Roman" w:cs="Times New Roman"/>
                <w:color w:val="000000"/>
                <w:sz w:val="26"/>
                <w:szCs w:val="26"/>
                <w:shd w:val="clear" w:color="auto" w:fill="FFFFFF"/>
                <w:lang w:val="en-US" w:eastAsia="ru-RU"/>
              </w:rPr>
              <w:t>ku</w:t>
            </w:r>
            <w:proofErr w:type="spellEnd"/>
            <w:r w:rsidRPr="004272E1">
              <w:rPr>
                <w:rFonts w:ascii="Times New Roman" w:eastAsia="Times New Roman" w:hAnsi="Times New Roman" w:cs="Times New Roman"/>
                <w:color w:val="000000"/>
                <w:sz w:val="26"/>
                <w:szCs w:val="26"/>
                <w:shd w:val="clear" w:color="auto" w:fill="FFFFFF"/>
                <w:lang w:eastAsia="ru-RU"/>
              </w:rPr>
              <w:t>-</w:t>
            </w:r>
            <w:proofErr w:type="spellStart"/>
            <w:r w:rsidRPr="004272E1">
              <w:rPr>
                <w:rFonts w:ascii="Times New Roman" w:eastAsia="Times New Roman" w:hAnsi="Times New Roman" w:cs="Times New Roman"/>
                <w:color w:val="000000"/>
                <w:sz w:val="26"/>
                <w:szCs w:val="26"/>
                <w:shd w:val="clear" w:color="auto" w:fill="FFFFFF"/>
                <w:lang w:val="en-US" w:eastAsia="ru-RU"/>
              </w:rPr>
              <w:t>gsn</w:t>
            </w:r>
            <w:proofErr w:type="spellEnd"/>
            <w:r w:rsidRPr="004272E1">
              <w:rPr>
                <w:rFonts w:ascii="Times New Roman" w:eastAsia="Times New Roman" w:hAnsi="Times New Roman" w:cs="Times New Roman"/>
                <w:color w:val="000000"/>
                <w:sz w:val="26"/>
                <w:szCs w:val="26"/>
                <w:shd w:val="clear" w:color="auto" w:fill="FFFFFF"/>
                <w:lang w:eastAsia="ru-RU"/>
              </w:rPr>
              <w:t>@</w:t>
            </w:r>
            <w:proofErr w:type="spellStart"/>
            <w:r w:rsidRPr="004272E1">
              <w:rPr>
                <w:rFonts w:ascii="Times New Roman" w:eastAsia="Times New Roman" w:hAnsi="Times New Roman" w:cs="Times New Roman"/>
                <w:color w:val="000000"/>
                <w:sz w:val="26"/>
                <w:szCs w:val="26"/>
                <w:shd w:val="clear" w:color="auto" w:fill="FFFFFF"/>
                <w:lang w:val="en-US" w:eastAsia="ru-RU"/>
              </w:rPr>
              <w:t>kav</w:t>
            </w:r>
            <w:proofErr w:type="spellEnd"/>
            <w:r w:rsidRPr="004272E1">
              <w:rPr>
                <w:rFonts w:ascii="Times New Roman" w:eastAsia="Times New Roman" w:hAnsi="Times New Roman" w:cs="Times New Roman"/>
                <w:color w:val="000000"/>
                <w:sz w:val="26"/>
                <w:szCs w:val="26"/>
                <w:shd w:val="clear" w:color="auto" w:fill="FFFFFF"/>
                <w:lang w:eastAsia="ru-RU"/>
              </w:rPr>
              <w:t>.</w:t>
            </w:r>
            <w:proofErr w:type="spellStart"/>
            <w:r w:rsidRPr="004272E1">
              <w:rPr>
                <w:rFonts w:ascii="Times New Roman" w:eastAsia="Times New Roman" w:hAnsi="Times New Roman" w:cs="Times New Roman"/>
                <w:color w:val="000000"/>
                <w:sz w:val="26"/>
                <w:szCs w:val="26"/>
                <w:shd w:val="clear" w:color="auto" w:fill="FFFFFF"/>
                <w:lang w:val="en-US" w:eastAsia="ru-RU"/>
              </w:rPr>
              <w:t>gosnadzor</w:t>
            </w:r>
            <w:proofErr w:type="spellEnd"/>
            <w:r w:rsidRPr="004272E1">
              <w:rPr>
                <w:rFonts w:ascii="Times New Roman" w:eastAsia="Times New Roman" w:hAnsi="Times New Roman" w:cs="Times New Roman"/>
                <w:color w:val="000000"/>
                <w:sz w:val="26"/>
                <w:szCs w:val="26"/>
                <w:shd w:val="clear" w:color="auto" w:fill="FFFFFF"/>
                <w:lang w:eastAsia="ru-RU"/>
              </w:rPr>
              <w:t>.</w:t>
            </w:r>
            <w:proofErr w:type="spellStart"/>
            <w:r w:rsidRPr="004272E1">
              <w:rPr>
                <w:rFonts w:ascii="Times New Roman" w:eastAsia="Times New Roman" w:hAnsi="Times New Roman" w:cs="Times New Roman"/>
                <w:color w:val="000000"/>
                <w:sz w:val="26"/>
                <w:szCs w:val="26"/>
                <w:shd w:val="clear" w:color="auto" w:fill="FFFFFF"/>
                <w:lang w:val="en-US" w:eastAsia="ru-RU"/>
              </w:rPr>
              <w:t>ru</w:t>
            </w:r>
            <w:proofErr w:type="spellEnd"/>
          </w:p>
        </w:tc>
      </w:tr>
      <w:tr w:rsidR="00C97591" w:rsidRPr="004272E1" w:rsidTr="00C97591">
        <w:tc>
          <w:tcPr>
            <w:tcW w:w="6735" w:type="dxa"/>
          </w:tcPr>
          <w:p w:rsidR="00C97591" w:rsidRPr="004272E1" w:rsidRDefault="00C97591" w:rsidP="00A04A3F">
            <w:pPr>
              <w:ind w:firstLine="674"/>
              <w:jc w:val="both"/>
              <w:rPr>
                <w:rFonts w:ascii="Times New Roman" w:hAnsi="Times New Roman" w:cs="Times New Roman"/>
                <w:sz w:val="26"/>
                <w:szCs w:val="26"/>
              </w:rPr>
            </w:pPr>
            <w:proofErr w:type="spellStart"/>
            <w:r w:rsidRPr="004272E1">
              <w:rPr>
                <w:rFonts w:ascii="Times New Roman" w:hAnsi="Times New Roman" w:cs="Times New Roman"/>
                <w:sz w:val="26"/>
                <w:szCs w:val="26"/>
              </w:rPr>
              <w:t>Кинжибалов</w:t>
            </w:r>
            <w:proofErr w:type="spellEnd"/>
            <w:r w:rsidRPr="004272E1">
              <w:rPr>
                <w:rFonts w:ascii="Times New Roman" w:hAnsi="Times New Roman" w:cs="Times New Roman"/>
                <w:sz w:val="26"/>
                <w:szCs w:val="26"/>
              </w:rPr>
              <w:t xml:space="preserve"> Александр Александрович, заместитель начальника межрегионального отдела государственного строительного надзора, по надзору за саморегулируемыми организациями и грузоподъемными механизмами</w:t>
            </w:r>
          </w:p>
        </w:tc>
        <w:tc>
          <w:tcPr>
            <w:tcW w:w="2977" w:type="dxa"/>
          </w:tcPr>
          <w:p w:rsidR="00C97591" w:rsidRPr="00E627C5" w:rsidRDefault="00C97591" w:rsidP="00A04A3F">
            <w:pPr>
              <w:widowControl w:val="0"/>
              <w:spacing w:line="324" w:lineRule="exact"/>
              <w:jc w:val="center"/>
              <w:rPr>
                <w:rFonts w:ascii="Times New Roman" w:eastAsia="Times New Roman" w:hAnsi="Times New Roman" w:cs="Times New Roman"/>
                <w:color w:val="000000"/>
                <w:sz w:val="26"/>
                <w:szCs w:val="26"/>
                <w:shd w:val="clear" w:color="auto" w:fill="FFFFFF"/>
                <w:lang w:eastAsia="ru-RU"/>
              </w:rPr>
            </w:pPr>
            <w:r w:rsidRPr="004272E1">
              <w:rPr>
                <w:rFonts w:ascii="Times New Roman" w:eastAsia="Times New Roman" w:hAnsi="Times New Roman" w:cs="Times New Roman"/>
                <w:color w:val="000000"/>
                <w:sz w:val="26"/>
                <w:szCs w:val="26"/>
                <w:shd w:val="clear" w:color="auto" w:fill="FFFFFF"/>
                <w:lang w:eastAsia="ru-RU"/>
              </w:rPr>
              <w:t>8 (8793) 34-65-65,</w:t>
            </w:r>
            <w:r w:rsidRPr="004272E1">
              <w:rPr>
                <w:rFonts w:ascii="Times New Roman" w:eastAsia="Times New Roman" w:hAnsi="Times New Roman" w:cs="Times New Roman"/>
                <w:sz w:val="26"/>
                <w:szCs w:val="26"/>
                <w:lang w:eastAsia="ru-RU"/>
              </w:rPr>
              <w:br/>
            </w:r>
            <w:proofErr w:type="spellStart"/>
            <w:r w:rsidRPr="004272E1">
              <w:rPr>
                <w:rFonts w:ascii="Times New Roman" w:eastAsia="Times New Roman" w:hAnsi="Times New Roman" w:cs="Times New Roman"/>
                <w:color w:val="000000"/>
                <w:sz w:val="26"/>
                <w:szCs w:val="26"/>
                <w:shd w:val="clear" w:color="auto" w:fill="FFFFFF"/>
                <w:lang w:val="en-US" w:eastAsia="ru-RU"/>
              </w:rPr>
              <w:t>ku</w:t>
            </w:r>
            <w:proofErr w:type="spellEnd"/>
            <w:r w:rsidRPr="004272E1">
              <w:rPr>
                <w:rFonts w:ascii="Times New Roman" w:eastAsia="Times New Roman" w:hAnsi="Times New Roman" w:cs="Times New Roman"/>
                <w:color w:val="000000"/>
                <w:sz w:val="26"/>
                <w:szCs w:val="26"/>
                <w:shd w:val="clear" w:color="auto" w:fill="FFFFFF"/>
                <w:lang w:eastAsia="ru-RU"/>
              </w:rPr>
              <w:t>-</w:t>
            </w:r>
            <w:proofErr w:type="spellStart"/>
            <w:r w:rsidRPr="004272E1">
              <w:rPr>
                <w:rFonts w:ascii="Times New Roman" w:eastAsia="Times New Roman" w:hAnsi="Times New Roman" w:cs="Times New Roman"/>
                <w:color w:val="000000"/>
                <w:sz w:val="26"/>
                <w:szCs w:val="26"/>
                <w:shd w:val="clear" w:color="auto" w:fill="FFFFFF"/>
                <w:lang w:val="en-US" w:eastAsia="ru-RU"/>
              </w:rPr>
              <w:t>gsn</w:t>
            </w:r>
            <w:proofErr w:type="spellEnd"/>
            <w:r w:rsidRPr="004272E1">
              <w:rPr>
                <w:rFonts w:ascii="Times New Roman" w:eastAsia="Times New Roman" w:hAnsi="Times New Roman" w:cs="Times New Roman"/>
                <w:color w:val="000000"/>
                <w:sz w:val="26"/>
                <w:szCs w:val="26"/>
                <w:shd w:val="clear" w:color="auto" w:fill="FFFFFF"/>
                <w:lang w:eastAsia="ru-RU"/>
              </w:rPr>
              <w:t>@</w:t>
            </w:r>
            <w:proofErr w:type="spellStart"/>
            <w:r w:rsidRPr="004272E1">
              <w:rPr>
                <w:rFonts w:ascii="Times New Roman" w:eastAsia="Times New Roman" w:hAnsi="Times New Roman" w:cs="Times New Roman"/>
                <w:color w:val="000000"/>
                <w:sz w:val="26"/>
                <w:szCs w:val="26"/>
                <w:shd w:val="clear" w:color="auto" w:fill="FFFFFF"/>
                <w:lang w:val="en-US" w:eastAsia="ru-RU"/>
              </w:rPr>
              <w:t>kav</w:t>
            </w:r>
            <w:proofErr w:type="spellEnd"/>
            <w:r w:rsidRPr="004272E1">
              <w:rPr>
                <w:rFonts w:ascii="Times New Roman" w:eastAsia="Times New Roman" w:hAnsi="Times New Roman" w:cs="Times New Roman"/>
                <w:color w:val="000000"/>
                <w:sz w:val="26"/>
                <w:szCs w:val="26"/>
                <w:shd w:val="clear" w:color="auto" w:fill="FFFFFF"/>
                <w:lang w:eastAsia="ru-RU"/>
              </w:rPr>
              <w:t>.</w:t>
            </w:r>
            <w:proofErr w:type="spellStart"/>
            <w:r w:rsidRPr="004272E1">
              <w:rPr>
                <w:rFonts w:ascii="Times New Roman" w:eastAsia="Times New Roman" w:hAnsi="Times New Roman" w:cs="Times New Roman"/>
                <w:color w:val="000000"/>
                <w:sz w:val="26"/>
                <w:szCs w:val="26"/>
                <w:shd w:val="clear" w:color="auto" w:fill="FFFFFF"/>
                <w:lang w:val="en-US" w:eastAsia="ru-RU"/>
              </w:rPr>
              <w:t>gosnadzor</w:t>
            </w:r>
            <w:proofErr w:type="spellEnd"/>
            <w:r w:rsidRPr="004272E1">
              <w:rPr>
                <w:rFonts w:ascii="Times New Roman" w:eastAsia="Times New Roman" w:hAnsi="Times New Roman" w:cs="Times New Roman"/>
                <w:color w:val="000000"/>
                <w:sz w:val="26"/>
                <w:szCs w:val="26"/>
                <w:shd w:val="clear" w:color="auto" w:fill="FFFFFF"/>
                <w:lang w:eastAsia="ru-RU"/>
              </w:rPr>
              <w:t>.</w:t>
            </w:r>
            <w:proofErr w:type="spellStart"/>
            <w:r w:rsidRPr="004272E1">
              <w:rPr>
                <w:rFonts w:ascii="Times New Roman" w:eastAsia="Times New Roman" w:hAnsi="Times New Roman" w:cs="Times New Roman"/>
                <w:color w:val="000000"/>
                <w:sz w:val="26"/>
                <w:szCs w:val="26"/>
                <w:shd w:val="clear" w:color="auto" w:fill="FFFFFF"/>
                <w:lang w:val="en-US" w:eastAsia="ru-RU"/>
              </w:rPr>
              <w:t>ru</w:t>
            </w:r>
            <w:proofErr w:type="spellEnd"/>
          </w:p>
        </w:tc>
      </w:tr>
      <w:tr w:rsidR="00C97591" w:rsidRPr="004272E1" w:rsidTr="00C97591">
        <w:tc>
          <w:tcPr>
            <w:tcW w:w="6735" w:type="dxa"/>
          </w:tcPr>
          <w:p w:rsidR="00C97591" w:rsidRPr="004272E1" w:rsidRDefault="00C97591" w:rsidP="00A04A3F">
            <w:pPr>
              <w:ind w:firstLine="674"/>
              <w:jc w:val="both"/>
              <w:rPr>
                <w:rFonts w:ascii="Times New Roman" w:hAnsi="Times New Roman" w:cs="Times New Roman"/>
                <w:sz w:val="26"/>
                <w:szCs w:val="26"/>
              </w:rPr>
            </w:pPr>
            <w:r w:rsidRPr="00C97591">
              <w:rPr>
                <w:rFonts w:ascii="Times New Roman" w:hAnsi="Times New Roman" w:cs="Times New Roman"/>
                <w:sz w:val="26"/>
                <w:szCs w:val="26"/>
              </w:rPr>
              <w:t>Луценко Дмитрий Викторович</w:t>
            </w:r>
            <w:r>
              <w:rPr>
                <w:rFonts w:ascii="Times New Roman" w:hAnsi="Times New Roman" w:cs="Times New Roman"/>
                <w:sz w:val="26"/>
                <w:szCs w:val="26"/>
              </w:rPr>
              <w:t xml:space="preserve">, государственный инспектор </w:t>
            </w:r>
            <w:r w:rsidRPr="00C97591">
              <w:rPr>
                <w:rFonts w:ascii="Times New Roman" w:hAnsi="Times New Roman" w:cs="Times New Roman"/>
                <w:sz w:val="26"/>
                <w:szCs w:val="26"/>
              </w:rPr>
              <w:t xml:space="preserve">межрегионального отдела государственного строительного надзора, по надзору за </w:t>
            </w:r>
            <w:r w:rsidRPr="00C97591">
              <w:rPr>
                <w:rFonts w:ascii="Times New Roman" w:hAnsi="Times New Roman" w:cs="Times New Roman"/>
                <w:sz w:val="26"/>
                <w:szCs w:val="26"/>
              </w:rPr>
              <w:lastRenderedPageBreak/>
              <w:t>саморегулируемыми организациями и грузоподъемными механизмами</w:t>
            </w:r>
          </w:p>
        </w:tc>
        <w:tc>
          <w:tcPr>
            <w:tcW w:w="2977" w:type="dxa"/>
          </w:tcPr>
          <w:p w:rsidR="00C97591" w:rsidRPr="004272E1" w:rsidRDefault="00C97591" w:rsidP="00A04A3F">
            <w:pPr>
              <w:widowControl w:val="0"/>
              <w:spacing w:line="324" w:lineRule="exact"/>
              <w:jc w:val="center"/>
              <w:rPr>
                <w:rFonts w:ascii="Times New Roman" w:eastAsia="Times New Roman" w:hAnsi="Times New Roman" w:cs="Times New Roman"/>
                <w:color w:val="000000"/>
                <w:sz w:val="26"/>
                <w:szCs w:val="26"/>
                <w:shd w:val="clear" w:color="auto" w:fill="FFFFFF"/>
                <w:lang w:eastAsia="ru-RU"/>
              </w:rPr>
            </w:pPr>
            <w:r w:rsidRPr="004272E1">
              <w:rPr>
                <w:rFonts w:ascii="Times New Roman" w:eastAsia="Times New Roman" w:hAnsi="Times New Roman" w:cs="Times New Roman"/>
                <w:color w:val="000000"/>
                <w:sz w:val="26"/>
                <w:szCs w:val="26"/>
                <w:shd w:val="clear" w:color="auto" w:fill="FFFFFF"/>
                <w:lang w:eastAsia="ru-RU"/>
              </w:rPr>
              <w:lastRenderedPageBreak/>
              <w:t>8 (8793) 34-65-65,</w:t>
            </w:r>
            <w:r w:rsidRPr="004272E1">
              <w:rPr>
                <w:rFonts w:ascii="Times New Roman" w:eastAsia="Times New Roman" w:hAnsi="Times New Roman" w:cs="Times New Roman"/>
                <w:sz w:val="26"/>
                <w:szCs w:val="26"/>
                <w:lang w:eastAsia="ru-RU"/>
              </w:rPr>
              <w:br/>
            </w:r>
            <w:proofErr w:type="spellStart"/>
            <w:r w:rsidRPr="004272E1">
              <w:rPr>
                <w:rFonts w:ascii="Times New Roman" w:eastAsia="Times New Roman" w:hAnsi="Times New Roman" w:cs="Times New Roman"/>
                <w:color w:val="000000"/>
                <w:sz w:val="26"/>
                <w:szCs w:val="26"/>
                <w:shd w:val="clear" w:color="auto" w:fill="FFFFFF"/>
                <w:lang w:val="en-US" w:eastAsia="ru-RU"/>
              </w:rPr>
              <w:t>ku</w:t>
            </w:r>
            <w:proofErr w:type="spellEnd"/>
            <w:r w:rsidRPr="004272E1">
              <w:rPr>
                <w:rFonts w:ascii="Times New Roman" w:eastAsia="Times New Roman" w:hAnsi="Times New Roman" w:cs="Times New Roman"/>
                <w:color w:val="000000"/>
                <w:sz w:val="26"/>
                <w:szCs w:val="26"/>
                <w:shd w:val="clear" w:color="auto" w:fill="FFFFFF"/>
                <w:lang w:eastAsia="ru-RU"/>
              </w:rPr>
              <w:t>-</w:t>
            </w:r>
            <w:proofErr w:type="spellStart"/>
            <w:r w:rsidRPr="004272E1">
              <w:rPr>
                <w:rFonts w:ascii="Times New Roman" w:eastAsia="Times New Roman" w:hAnsi="Times New Roman" w:cs="Times New Roman"/>
                <w:color w:val="000000"/>
                <w:sz w:val="26"/>
                <w:szCs w:val="26"/>
                <w:shd w:val="clear" w:color="auto" w:fill="FFFFFF"/>
                <w:lang w:val="en-US" w:eastAsia="ru-RU"/>
              </w:rPr>
              <w:t>gsn</w:t>
            </w:r>
            <w:proofErr w:type="spellEnd"/>
            <w:r w:rsidRPr="004272E1">
              <w:rPr>
                <w:rFonts w:ascii="Times New Roman" w:eastAsia="Times New Roman" w:hAnsi="Times New Roman" w:cs="Times New Roman"/>
                <w:color w:val="000000"/>
                <w:sz w:val="26"/>
                <w:szCs w:val="26"/>
                <w:shd w:val="clear" w:color="auto" w:fill="FFFFFF"/>
                <w:lang w:eastAsia="ru-RU"/>
              </w:rPr>
              <w:t>@</w:t>
            </w:r>
            <w:proofErr w:type="spellStart"/>
            <w:r w:rsidRPr="004272E1">
              <w:rPr>
                <w:rFonts w:ascii="Times New Roman" w:eastAsia="Times New Roman" w:hAnsi="Times New Roman" w:cs="Times New Roman"/>
                <w:color w:val="000000"/>
                <w:sz w:val="26"/>
                <w:szCs w:val="26"/>
                <w:shd w:val="clear" w:color="auto" w:fill="FFFFFF"/>
                <w:lang w:val="en-US" w:eastAsia="ru-RU"/>
              </w:rPr>
              <w:t>kav</w:t>
            </w:r>
            <w:proofErr w:type="spellEnd"/>
            <w:r w:rsidRPr="004272E1">
              <w:rPr>
                <w:rFonts w:ascii="Times New Roman" w:eastAsia="Times New Roman" w:hAnsi="Times New Roman" w:cs="Times New Roman"/>
                <w:color w:val="000000"/>
                <w:sz w:val="26"/>
                <w:szCs w:val="26"/>
                <w:shd w:val="clear" w:color="auto" w:fill="FFFFFF"/>
                <w:lang w:eastAsia="ru-RU"/>
              </w:rPr>
              <w:t>.</w:t>
            </w:r>
            <w:proofErr w:type="spellStart"/>
            <w:r w:rsidRPr="004272E1">
              <w:rPr>
                <w:rFonts w:ascii="Times New Roman" w:eastAsia="Times New Roman" w:hAnsi="Times New Roman" w:cs="Times New Roman"/>
                <w:color w:val="000000"/>
                <w:sz w:val="26"/>
                <w:szCs w:val="26"/>
                <w:shd w:val="clear" w:color="auto" w:fill="FFFFFF"/>
                <w:lang w:val="en-US" w:eastAsia="ru-RU"/>
              </w:rPr>
              <w:t>gosnadzor</w:t>
            </w:r>
            <w:proofErr w:type="spellEnd"/>
            <w:r w:rsidRPr="004272E1">
              <w:rPr>
                <w:rFonts w:ascii="Times New Roman" w:eastAsia="Times New Roman" w:hAnsi="Times New Roman" w:cs="Times New Roman"/>
                <w:color w:val="000000"/>
                <w:sz w:val="26"/>
                <w:szCs w:val="26"/>
                <w:shd w:val="clear" w:color="auto" w:fill="FFFFFF"/>
                <w:lang w:eastAsia="ru-RU"/>
              </w:rPr>
              <w:t>.</w:t>
            </w:r>
            <w:proofErr w:type="spellStart"/>
            <w:r w:rsidRPr="004272E1">
              <w:rPr>
                <w:rFonts w:ascii="Times New Roman" w:eastAsia="Times New Roman" w:hAnsi="Times New Roman" w:cs="Times New Roman"/>
                <w:color w:val="000000"/>
                <w:sz w:val="26"/>
                <w:szCs w:val="26"/>
                <w:shd w:val="clear" w:color="auto" w:fill="FFFFFF"/>
                <w:lang w:val="en-US" w:eastAsia="ru-RU"/>
              </w:rPr>
              <w:t>ru</w:t>
            </w:r>
            <w:proofErr w:type="spellEnd"/>
          </w:p>
        </w:tc>
      </w:tr>
      <w:tr w:rsidR="00C97591" w:rsidRPr="004272E1" w:rsidTr="00C97591">
        <w:tc>
          <w:tcPr>
            <w:tcW w:w="6735" w:type="dxa"/>
          </w:tcPr>
          <w:p w:rsidR="00C97591" w:rsidRPr="004272E1" w:rsidRDefault="00C97591" w:rsidP="00A04A3F">
            <w:pPr>
              <w:ind w:firstLine="674"/>
              <w:jc w:val="both"/>
              <w:rPr>
                <w:rFonts w:ascii="Times New Roman" w:hAnsi="Times New Roman" w:cs="Times New Roman"/>
                <w:sz w:val="26"/>
                <w:szCs w:val="26"/>
              </w:rPr>
            </w:pPr>
            <w:r w:rsidRPr="004272E1">
              <w:rPr>
                <w:rFonts w:ascii="Times New Roman" w:hAnsi="Times New Roman" w:cs="Times New Roman"/>
                <w:sz w:val="26"/>
                <w:szCs w:val="26"/>
              </w:rPr>
              <w:lastRenderedPageBreak/>
              <w:t xml:space="preserve">Юсупов </w:t>
            </w:r>
            <w:proofErr w:type="spellStart"/>
            <w:r w:rsidRPr="004272E1">
              <w:rPr>
                <w:rFonts w:ascii="Times New Roman" w:hAnsi="Times New Roman" w:cs="Times New Roman"/>
                <w:sz w:val="26"/>
                <w:szCs w:val="26"/>
              </w:rPr>
              <w:t>Хаваж</w:t>
            </w:r>
            <w:proofErr w:type="spellEnd"/>
            <w:r w:rsidRPr="004272E1">
              <w:rPr>
                <w:rFonts w:ascii="Times New Roman" w:hAnsi="Times New Roman" w:cs="Times New Roman"/>
                <w:sz w:val="26"/>
                <w:szCs w:val="26"/>
              </w:rPr>
              <w:t xml:space="preserve"> </w:t>
            </w:r>
            <w:proofErr w:type="spellStart"/>
            <w:r w:rsidRPr="004272E1">
              <w:rPr>
                <w:rFonts w:ascii="Times New Roman" w:hAnsi="Times New Roman" w:cs="Times New Roman"/>
                <w:sz w:val="26"/>
                <w:szCs w:val="26"/>
              </w:rPr>
              <w:t>Мусаевич</w:t>
            </w:r>
            <w:proofErr w:type="spellEnd"/>
            <w:r w:rsidRPr="004272E1">
              <w:rPr>
                <w:rFonts w:ascii="Times New Roman" w:hAnsi="Times New Roman" w:cs="Times New Roman"/>
                <w:sz w:val="26"/>
                <w:szCs w:val="26"/>
              </w:rPr>
              <w:t>, начальник отдела государственного строительного надзора и по надзору за грузоподъемными механизмами по Республике Ингушетия</w:t>
            </w:r>
          </w:p>
        </w:tc>
        <w:tc>
          <w:tcPr>
            <w:tcW w:w="2977" w:type="dxa"/>
          </w:tcPr>
          <w:p w:rsidR="00C97591" w:rsidRPr="004272E1" w:rsidRDefault="00C97591" w:rsidP="00A04A3F">
            <w:pPr>
              <w:jc w:val="center"/>
              <w:rPr>
                <w:rFonts w:ascii="Times New Roman" w:hAnsi="Times New Roman" w:cs="Times New Roman"/>
                <w:sz w:val="26"/>
                <w:szCs w:val="26"/>
              </w:rPr>
            </w:pPr>
            <w:r w:rsidRPr="004272E1">
              <w:rPr>
                <w:rFonts w:ascii="Times New Roman" w:hAnsi="Times New Roman" w:cs="Times New Roman"/>
                <w:sz w:val="26"/>
                <w:szCs w:val="26"/>
              </w:rPr>
              <w:t>8-8732-22-95-48</w:t>
            </w:r>
          </w:p>
          <w:p w:rsidR="00C97591" w:rsidRPr="004272E1" w:rsidRDefault="00C97591" w:rsidP="00A04A3F">
            <w:pPr>
              <w:jc w:val="center"/>
              <w:rPr>
                <w:rFonts w:ascii="Times New Roman" w:hAnsi="Times New Roman" w:cs="Times New Roman"/>
                <w:sz w:val="26"/>
                <w:szCs w:val="26"/>
              </w:rPr>
            </w:pPr>
            <w:r w:rsidRPr="004272E1">
              <w:rPr>
                <w:rFonts w:ascii="Times New Roman" w:hAnsi="Times New Roman" w:cs="Times New Roman"/>
                <w:sz w:val="26"/>
                <w:szCs w:val="26"/>
              </w:rPr>
              <w:t>06gsn@kav.gosnadzor.ru</w:t>
            </w:r>
          </w:p>
        </w:tc>
      </w:tr>
      <w:tr w:rsidR="00C97591" w:rsidRPr="004272E1" w:rsidTr="00C97591">
        <w:tc>
          <w:tcPr>
            <w:tcW w:w="6735" w:type="dxa"/>
            <w:vAlign w:val="center"/>
          </w:tcPr>
          <w:p w:rsidR="00C97591" w:rsidRPr="004272E1" w:rsidRDefault="00C97591" w:rsidP="00A04A3F">
            <w:pPr>
              <w:widowControl w:val="0"/>
              <w:spacing w:line="320" w:lineRule="exact"/>
              <w:ind w:firstLine="674"/>
              <w:jc w:val="both"/>
              <w:rPr>
                <w:rFonts w:ascii="Times New Roman" w:eastAsia="Times New Roman" w:hAnsi="Times New Roman" w:cs="Times New Roman"/>
                <w:sz w:val="26"/>
                <w:szCs w:val="26"/>
                <w:lang w:eastAsia="ru-RU"/>
              </w:rPr>
            </w:pPr>
            <w:proofErr w:type="spellStart"/>
            <w:r w:rsidRPr="00C97591">
              <w:rPr>
                <w:rFonts w:ascii="Times New Roman" w:eastAsia="Times New Roman" w:hAnsi="Times New Roman" w:cs="Times New Roman"/>
                <w:color w:val="000000"/>
                <w:sz w:val="26"/>
                <w:szCs w:val="26"/>
                <w:shd w:val="clear" w:color="auto" w:fill="FFFFFF"/>
                <w:lang w:eastAsia="ru-RU"/>
              </w:rPr>
              <w:t>Тушиев</w:t>
            </w:r>
            <w:proofErr w:type="spellEnd"/>
            <w:r w:rsidRPr="00C97591">
              <w:rPr>
                <w:rFonts w:ascii="Times New Roman" w:eastAsia="Times New Roman" w:hAnsi="Times New Roman" w:cs="Times New Roman"/>
                <w:color w:val="000000"/>
                <w:sz w:val="26"/>
                <w:szCs w:val="26"/>
                <w:shd w:val="clear" w:color="auto" w:fill="FFFFFF"/>
                <w:lang w:eastAsia="ru-RU"/>
              </w:rPr>
              <w:t xml:space="preserve"> Руслан </w:t>
            </w:r>
            <w:proofErr w:type="spellStart"/>
            <w:r w:rsidRPr="00C97591">
              <w:rPr>
                <w:rFonts w:ascii="Times New Roman" w:eastAsia="Times New Roman" w:hAnsi="Times New Roman" w:cs="Times New Roman"/>
                <w:color w:val="000000"/>
                <w:sz w:val="26"/>
                <w:szCs w:val="26"/>
                <w:shd w:val="clear" w:color="auto" w:fill="FFFFFF"/>
                <w:lang w:eastAsia="ru-RU"/>
              </w:rPr>
              <w:t>Рамзанович</w:t>
            </w:r>
            <w:proofErr w:type="spellEnd"/>
            <w:r w:rsidRPr="004272E1">
              <w:rPr>
                <w:rFonts w:ascii="Times New Roman" w:eastAsia="Times New Roman" w:hAnsi="Times New Roman" w:cs="Times New Roman"/>
                <w:color w:val="000000"/>
                <w:sz w:val="26"/>
                <w:szCs w:val="26"/>
                <w:shd w:val="clear" w:color="auto" w:fill="FFFFFF"/>
                <w:lang w:eastAsia="ru-RU"/>
              </w:rPr>
              <w:t>, начальник отдела государственного строительного надзора и по надзору за грузоподъёмными механизмами по Чеченской Республике</w:t>
            </w:r>
          </w:p>
        </w:tc>
        <w:tc>
          <w:tcPr>
            <w:tcW w:w="2977" w:type="dxa"/>
          </w:tcPr>
          <w:p w:rsidR="00C97591" w:rsidRPr="004272E1" w:rsidRDefault="00C97591" w:rsidP="00A04A3F">
            <w:pPr>
              <w:widowControl w:val="0"/>
              <w:spacing w:line="324" w:lineRule="exact"/>
              <w:jc w:val="center"/>
              <w:rPr>
                <w:rFonts w:ascii="Times New Roman" w:hAnsi="Times New Roman" w:cs="Times New Roman"/>
                <w:sz w:val="26"/>
                <w:szCs w:val="26"/>
              </w:rPr>
            </w:pPr>
            <w:r w:rsidRPr="004272E1">
              <w:rPr>
                <w:rFonts w:ascii="Times New Roman" w:eastAsia="Times New Roman" w:hAnsi="Times New Roman" w:cs="Times New Roman"/>
                <w:color w:val="000000"/>
                <w:sz w:val="26"/>
                <w:szCs w:val="26"/>
                <w:shd w:val="clear" w:color="auto" w:fill="FFFFFF"/>
                <w:lang w:eastAsia="ru-RU"/>
              </w:rPr>
              <w:t>8 (8712) 29-47-24,</w:t>
            </w:r>
            <w:r w:rsidRPr="004272E1">
              <w:rPr>
                <w:rFonts w:ascii="Times New Roman" w:eastAsia="Times New Roman" w:hAnsi="Times New Roman" w:cs="Times New Roman"/>
                <w:sz w:val="26"/>
                <w:szCs w:val="26"/>
                <w:lang w:eastAsia="ru-RU"/>
              </w:rPr>
              <w:t xml:space="preserve"> </w:t>
            </w:r>
            <w:proofErr w:type="spellStart"/>
            <w:r w:rsidRPr="004272E1">
              <w:rPr>
                <w:rFonts w:ascii="Times New Roman" w:eastAsia="Times New Roman" w:hAnsi="Times New Roman" w:cs="Times New Roman"/>
                <w:color w:val="000000"/>
                <w:sz w:val="26"/>
                <w:szCs w:val="26"/>
                <w:shd w:val="clear" w:color="auto" w:fill="FFFFFF"/>
                <w:lang w:val="en-US" w:eastAsia="ru-RU"/>
              </w:rPr>
              <w:t>gsnps</w:t>
            </w:r>
            <w:proofErr w:type="spellEnd"/>
            <w:r w:rsidRPr="004272E1">
              <w:rPr>
                <w:rFonts w:ascii="Times New Roman" w:eastAsia="Times New Roman" w:hAnsi="Times New Roman" w:cs="Times New Roman"/>
                <w:color w:val="000000"/>
                <w:sz w:val="26"/>
                <w:szCs w:val="26"/>
                <w:shd w:val="clear" w:color="auto" w:fill="FFFFFF"/>
                <w:lang w:eastAsia="ru-RU"/>
              </w:rPr>
              <w:t>95@mail.ru, 95</w:t>
            </w:r>
            <w:r w:rsidRPr="004272E1">
              <w:rPr>
                <w:rFonts w:ascii="Times New Roman" w:hAnsi="Times New Roman" w:cs="Times New Roman"/>
                <w:sz w:val="26"/>
                <w:szCs w:val="26"/>
              </w:rPr>
              <w:t>gsn@kav.gosnadzor.ru</w:t>
            </w:r>
          </w:p>
        </w:tc>
      </w:tr>
      <w:tr w:rsidR="00C97591" w:rsidRPr="004272E1" w:rsidTr="00C97591">
        <w:tc>
          <w:tcPr>
            <w:tcW w:w="6735" w:type="dxa"/>
          </w:tcPr>
          <w:p w:rsidR="00C97591" w:rsidRPr="004272E1" w:rsidRDefault="00C97591" w:rsidP="00A04A3F">
            <w:pPr>
              <w:ind w:firstLine="674"/>
              <w:jc w:val="both"/>
              <w:rPr>
                <w:rFonts w:ascii="Times New Roman" w:hAnsi="Times New Roman" w:cs="Times New Roman"/>
                <w:sz w:val="26"/>
                <w:szCs w:val="26"/>
              </w:rPr>
            </w:pPr>
            <w:proofErr w:type="spellStart"/>
            <w:r w:rsidRPr="004272E1">
              <w:rPr>
                <w:rFonts w:ascii="Times New Roman" w:hAnsi="Times New Roman" w:cs="Times New Roman"/>
                <w:sz w:val="26"/>
                <w:szCs w:val="26"/>
              </w:rPr>
              <w:t>Камилов</w:t>
            </w:r>
            <w:proofErr w:type="spellEnd"/>
            <w:r w:rsidRPr="004272E1">
              <w:rPr>
                <w:rFonts w:ascii="Times New Roman" w:hAnsi="Times New Roman" w:cs="Times New Roman"/>
                <w:sz w:val="26"/>
                <w:szCs w:val="26"/>
              </w:rPr>
              <w:t xml:space="preserve"> Гаджи </w:t>
            </w:r>
            <w:proofErr w:type="spellStart"/>
            <w:r w:rsidRPr="004272E1">
              <w:rPr>
                <w:rFonts w:ascii="Times New Roman" w:hAnsi="Times New Roman" w:cs="Times New Roman"/>
                <w:sz w:val="26"/>
                <w:szCs w:val="26"/>
              </w:rPr>
              <w:t>Газиевич</w:t>
            </w:r>
            <w:proofErr w:type="spellEnd"/>
            <w:r w:rsidRPr="004272E1">
              <w:rPr>
                <w:rFonts w:ascii="Times New Roman" w:hAnsi="Times New Roman" w:cs="Times New Roman"/>
                <w:sz w:val="26"/>
                <w:szCs w:val="26"/>
              </w:rPr>
              <w:t xml:space="preserve">, начальник отдела </w:t>
            </w:r>
            <w:r w:rsidRPr="004272E1">
              <w:rPr>
                <w:rFonts w:ascii="Times New Roman" w:eastAsia="Times New Roman" w:hAnsi="Times New Roman" w:cs="Times New Roman"/>
                <w:color w:val="000000"/>
                <w:sz w:val="26"/>
                <w:szCs w:val="26"/>
                <w:shd w:val="clear" w:color="auto" w:fill="FFFFFF"/>
                <w:lang w:eastAsia="ru-RU"/>
              </w:rPr>
              <w:t>государственного строительного надзора и по надзору за грузоподъёмными механизмами по Республике Дагестан</w:t>
            </w:r>
          </w:p>
        </w:tc>
        <w:tc>
          <w:tcPr>
            <w:tcW w:w="2977" w:type="dxa"/>
          </w:tcPr>
          <w:p w:rsidR="00C97591" w:rsidRPr="004272E1" w:rsidRDefault="00C97591" w:rsidP="00A04A3F">
            <w:pPr>
              <w:jc w:val="center"/>
              <w:rPr>
                <w:rFonts w:ascii="Times New Roman" w:hAnsi="Times New Roman" w:cs="Times New Roman"/>
                <w:sz w:val="26"/>
                <w:szCs w:val="26"/>
              </w:rPr>
            </w:pPr>
            <w:r w:rsidRPr="004272E1">
              <w:rPr>
                <w:rFonts w:ascii="Times New Roman" w:hAnsi="Times New Roman" w:cs="Times New Roman"/>
                <w:sz w:val="26"/>
                <w:szCs w:val="26"/>
              </w:rPr>
              <w:t>8</w:t>
            </w:r>
            <w:r w:rsidRPr="004272E1">
              <w:rPr>
                <w:rFonts w:ascii="Times New Roman" w:hAnsi="Times New Roman" w:cs="Times New Roman"/>
                <w:sz w:val="26"/>
                <w:szCs w:val="26"/>
                <w:lang w:val="en-US"/>
              </w:rPr>
              <w:t xml:space="preserve"> </w:t>
            </w:r>
            <w:r w:rsidRPr="004272E1">
              <w:rPr>
                <w:rFonts w:ascii="Times New Roman" w:hAnsi="Times New Roman" w:cs="Times New Roman"/>
                <w:sz w:val="26"/>
                <w:szCs w:val="26"/>
              </w:rPr>
              <w:t>(8722) 67-21-47, 05gsn@kav.gosnadzor.ru</w:t>
            </w:r>
          </w:p>
        </w:tc>
      </w:tr>
      <w:tr w:rsidR="00C97591" w:rsidRPr="004272E1" w:rsidTr="00C97591">
        <w:tc>
          <w:tcPr>
            <w:tcW w:w="6735" w:type="dxa"/>
          </w:tcPr>
          <w:p w:rsidR="00C97591" w:rsidRPr="004272E1" w:rsidRDefault="00C97591" w:rsidP="00A04A3F">
            <w:pPr>
              <w:ind w:firstLine="674"/>
              <w:jc w:val="both"/>
              <w:rPr>
                <w:rFonts w:ascii="Times New Roman" w:hAnsi="Times New Roman" w:cs="Times New Roman"/>
                <w:sz w:val="26"/>
                <w:szCs w:val="26"/>
              </w:rPr>
            </w:pPr>
            <w:proofErr w:type="spellStart"/>
            <w:r w:rsidRPr="004272E1">
              <w:rPr>
                <w:rFonts w:ascii="Times New Roman" w:hAnsi="Times New Roman" w:cs="Times New Roman"/>
                <w:sz w:val="26"/>
                <w:szCs w:val="26"/>
              </w:rPr>
              <w:t>Карандашов</w:t>
            </w:r>
            <w:proofErr w:type="spellEnd"/>
            <w:r w:rsidRPr="004272E1">
              <w:rPr>
                <w:rFonts w:ascii="Times New Roman" w:hAnsi="Times New Roman" w:cs="Times New Roman"/>
                <w:sz w:val="26"/>
                <w:szCs w:val="26"/>
              </w:rPr>
              <w:t xml:space="preserve"> Евгений Александрович, </w:t>
            </w:r>
            <w:r w:rsidRPr="004272E1">
              <w:rPr>
                <w:rFonts w:ascii="Times New Roman" w:eastAsia="Times New Roman" w:hAnsi="Times New Roman" w:cs="Times New Roman"/>
                <w:color w:val="000000"/>
                <w:sz w:val="26"/>
                <w:szCs w:val="26"/>
                <w:shd w:val="clear" w:color="auto" w:fill="FFFFFF"/>
                <w:lang w:eastAsia="ru-RU"/>
              </w:rPr>
              <w:t>государственного строительного надзора и по надзору за грузоподъёмными механизмами по Республике Северная Осетия – Алания.</w:t>
            </w:r>
          </w:p>
        </w:tc>
        <w:tc>
          <w:tcPr>
            <w:tcW w:w="2977" w:type="dxa"/>
          </w:tcPr>
          <w:p w:rsidR="00C97591" w:rsidRPr="004272E1" w:rsidRDefault="00C97591" w:rsidP="00A04A3F">
            <w:pPr>
              <w:jc w:val="center"/>
              <w:rPr>
                <w:rFonts w:ascii="Times New Roman" w:hAnsi="Times New Roman" w:cs="Times New Roman"/>
                <w:sz w:val="26"/>
                <w:szCs w:val="26"/>
              </w:rPr>
            </w:pPr>
            <w:r w:rsidRPr="004272E1">
              <w:rPr>
                <w:rFonts w:ascii="Times New Roman" w:hAnsi="Times New Roman" w:cs="Times New Roman"/>
                <w:sz w:val="26"/>
                <w:szCs w:val="26"/>
              </w:rPr>
              <w:t>8 (8672) 24-02-05, 15gsn@kav.gosnadzor.ru</w:t>
            </w:r>
          </w:p>
        </w:tc>
      </w:tr>
      <w:tr w:rsidR="00C97591" w:rsidRPr="004272E1" w:rsidTr="00C97591">
        <w:tc>
          <w:tcPr>
            <w:tcW w:w="6735" w:type="dxa"/>
          </w:tcPr>
          <w:p w:rsidR="00C97591" w:rsidRPr="004272E1" w:rsidRDefault="00C97591" w:rsidP="00A04A3F">
            <w:pPr>
              <w:ind w:firstLine="674"/>
              <w:jc w:val="both"/>
              <w:rPr>
                <w:rFonts w:ascii="Times New Roman" w:hAnsi="Times New Roman" w:cs="Times New Roman"/>
                <w:sz w:val="26"/>
                <w:szCs w:val="26"/>
              </w:rPr>
            </w:pPr>
            <w:r>
              <w:rPr>
                <w:rFonts w:ascii="Times New Roman" w:hAnsi="Times New Roman" w:cs="Times New Roman"/>
                <w:sz w:val="26"/>
                <w:szCs w:val="26"/>
              </w:rPr>
              <w:t xml:space="preserve">Калмыков </w:t>
            </w:r>
            <w:proofErr w:type="spellStart"/>
            <w:r>
              <w:rPr>
                <w:rFonts w:ascii="Times New Roman" w:hAnsi="Times New Roman" w:cs="Times New Roman"/>
                <w:sz w:val="26"/>
                <w:szCs w:val="26"/>
              </w:rPr>
              <w:t>Анзор</w:t>
            </w:r>
            <w:proofErr w:type="spellEnd"/>
            <w:r>
              <w:rPr>
                <w:rFonts w:ascii="Times New Roman" w:hAnsi="Times New Roman" w:cs="Times New Roman"/>
                <w:sz w:val="26"/>
                <w:szCs w:val="26"/>
              </w:rPr>
              <w:t xml:space="preserve"> Альбертович</w:t>
            </w:r>
            <w:r w:rsidRPr="004272E1">
              <w:rPr>
                <w:rFonts w:ascii="Times New Roman" w:hAnsi="Times New Roman" w:cs="Times New Roman"/>
                <w:sz w:val="26"/>
                <w:szCs w:val="26"/>
              </w:rPr>
              <w:t xml:space="preserve">, </w:t>
            </w:r>
            <w:proofErr w:type="spellStart"/>
            <w:r>
              <w:rPr>
                <w:rFonts w:ascii="Times New Roman" w:hAnsi="Times New Roman" w:cs="Times New Roman"/>
                <w:sz w:val="26"/>
                <w:szCs w:val="26"/>
              </w:rPr>
              <w:t>и.о</w:t>
            </w:r>
            <w:proofErr w:type="spellEnd"/>
            <w:r>
              <w:rPr>
                <w:rFonts w:ascii="Times New Roman" w:hAnsi="Times New Roman" w:cs="Times New Roman"/>
                <w:sz w:val="26"/>
                <w:szCs w:val="26"/>
              </w:rPr>
              <w:t xml:space="preserve">. </w:t>
            </w:r>
            <w:r w:rsidRPr="004272E1">
              <w:rPr>
                <w:rFonts w:ascii="Times New Roman" w:hAnsi="Times New Roman" w:cs="Times New Roman"/>
                <w:sz w:val="26"/>
                <w:szCs w:val="26"/>
              </w:rPr>
              <w:t>начальник</w:t>
            </w:r>
            <w:r>
              <w:rPr>
                <w:rFonts w:ascii="Times New Roman" w:hAnsi="Times New Roman" w:cs="Times New Roman"/>
                <w:sz w:val="26"/>
                <w:szCs w:val="26"/>
              </w:rPr>
              <w:t>а</w:t>
            </w:r>
            <w:r w:rsidRPr="004272E1">
              <w:rPr>
                <w:rFonts w:ascii="Times New Roman" w:hAnsi="Times New Roman" w:cs="Times New Roman"/>
                <w:sz w:val="26"/>
                <w:szCs w:val="26"/>
              </w:rPr>
              <w:t xml:space="preserve"> отдела государственного строительного надзора и по надзору за грузоподъёмными механизмами по Кабардино-Балкарской Республике</w:t>
            </w:r>
          </w:p>
        </w:tc>
        <w:tc>
          <w:tcPr>
            <w:tcW w:w="2977" w:type="dxa"/>
          </w:tcPr>
          <w:p w:rsidR="00C97591" w:rsidRPr="004272E1" w:rsidRDefault="00C97591" w:rsidP="00A04A3F">
            <w:pPr>
              <w:jc w:val="center"/>
              <w:rPr>
                <w:rFonts w:ascii="Times New Roman" w:hAnsi="Times New Roman" w:cs="Times New Roman"/>
                <w:sz w:val="26"/>
                <w:szCs w:val="26"/>
              </w:rPr>
            </w:pPr>
            <w:r w:rsidRPr="004272E1">
              <w:rPr>
                <w:rFonts w:ascii="Times New Roman" w:hAnsi="Times New Roman" w:cs="Times New Roman"/>
                <w:sz w:val="26"/>
                <w:szCs w:val="26"/>
              </w:rPr>
              <w:t>8 (8662) 91-94-84, 07gsn@kav.gosnadzor.ru</w:t>
            </w:r>
          </w:p>
        </w:tc>
      </w:tr>
      <w:tr w:rsidR="00C97591" w:rsidRPr="004272E1" w:rsidTr="00C97591">
        <w:tc>
          <w:tcPr>
            <w:tcW w:w="6735" w:type="dxa"/>
          </w:tcPr>
          <w:p w:rsidR="00C97591" w:rsidRPr="004272E1" w:rsidRDefault="00C97591" w:rsidP="00A04A3F">
            <w:pPr>
              <w:ind w:firstLine="674"/>
              <w:jc w:val="both"/>
              <w:rPr>
                <w:rFonts w:ascii="Times New Roman" w:hAnsi="Times New Roman" w:cs="Times New Roman"/>
                <w:sz w:val="26"/>
                <w:szCs w:val="26"/>
              </w:rPr>
            </w:pPr>
            <w:r w:rsidRPr="004272E1">
              <w:rPr>
                <w:rFonts w:ascii="Times New Roman" w:hAnsi="Times New Roman" w:cs="Times New Roman"/>
                <w:sz w:val="26"/>
                <w:szCs w:val="26"/>
              </w:rPr>
              <w:t>Ерохин Владимир Валентинович, начальник отдела государственного строительного надзора и по надзору за грузоподъёмными механизмами по Карачаево-Черкесской Республике</w:t>
            </w:r>
          </w:p>
        </w:tc>
        <w:tc>
          <w:tcPr>
            <w:tcW w:w="2977" w:type="dxa"/>
          </w:tcPr>
          <w:p w:rsidR="00C97591" w:rsidRPr="004272E1" w:rsidRDefault="00C97591" w:rsidP="00A04A3F">
            <w:pPr>
              <w:jc w:val="center"/>
              <w:rPr>
                <w:rFonts w:ascii="Times New Roman" w:hAnsi="Times New Roman" w:cs="Times New Roman"/>
                <w:sz w:val="26"/>
                <w:szCs w:val="26"/>
              </w:rPr>
            </w:pPr>
            <w:r w:rsidRPr="004272E1">
              <w:rPr>
                <w:rFonts w:ascii="Times New Roman" w:hAnsi="Times New Roman" w:cs="Times New Roman"/>
                <w:sz w:val="26"/>
                <w:szCs w:val="26"/>
              </w:rPr>
              <w:t>8 (8782) 26-66-42, 09gsn@kav.gosnadzor.ru</w:t>
            </w:r>
          </w:p>
        </w:tc>
      </w:tr>
    </w:tbl>
    <w:p w:rsidR="00C97591" w:rsidRPr="00C97591" w:rsidRDefault="00C97591" w:rsidP="00C97591">
      <w:pPr>
        <w:spacing w:after="60"/>
        <w:jc w:val="center"/>
        <w:rPr>
          <w:rFonts w:ascii="Times New Roman" w:eastAsia="Times New Roman" w:hAnsi="Times New Roman" w:cs="Times New Roman"/>
          <w:sz w:val="28"/>
          <w:szCs w:val="28"/>
          <w:lang w:eastAsia="ru-RU"/>
        </w:rPr>
      </w:pPr>
    </w:p>
    <w:p w:rsidR="00226455" w:rsidRPr="00A81C81" w:rsidRDefault="00512A22" w:rsidP="00512A22">
      <w:pPr>
        <w:pStyle w:val="a3"/>
        <w:widowControl w:val="0"/>
        <w:numPr>
          <w:ilvl w:val="0"/>
          <w:numId w:val="35"/>
        </w:numPr>
        <w:overflowPunct w:val="0"/>
        <w:autoSpaceDE w:val="0"/>
        <w:autoSpaceDN w:val="0"/>
        <w:adjustRightInd w:val="0"/>
        <w:spacing w:before="480" w:line="240" w:lineRule="auto"/>
        <w:ind w:left="1066" w:hanging="357"/>
        <w:jc w:val="center"/>
        <w:textAlignment w:val="baseline"/>
        <w:rPr>
          <w:rFonts w:ascii="Times New Roman" w:eastAsia="Times New Roman" w:hAnsi="Times New Roman" w:cs="Times New Roman"/>
          <w:b/>
          <w:bCs/>
          <w:sz w:val="28"/>
          <w:szCs w:val="28"/>
          <w:lang w:eastAsia="ru-RU"/>
        </w:rPr>
      </w:pPr>
      <w:r w:rsidRPr="00A81C81">
        <w:rPr>
          <w:rFonts w:ascii="Times New Roman" w:eastAsia="Arial" w:hAnsi="Times New Roman" w:cs="Times New Roman"/>
          <w:b/>
          <w:color w:val="000000"/>
          <w:sz w:val="28"/>
          <w:szCs w:val="28"/>
          <w:lang w:eastAsia="ru-RU" w:bidi="ru-RU"/>
        </w:rPr>
        <w:t xml:space="preserve">План мероприятий по профилактике нарушений </w:t>
      </w:r>
      <w:r w:rsidRPr="00A81C81">
        <w:rPr>
          <w:rFonts w:ascii="Times New Roman" w:eastAsia="Arial" w:hAnsi="Times New Roman" w:cs="Times New Roman"/>
          <w:b/>
          <w:color w:val="000000"/>
          <w:sz w:val="28"/>
          <w:szCs w:val="28"/>
          <w:lang w:eastAsia="ru-RU" w:bidi="ru-RU"/>
        </w:rPr>
        <w:br/>
        <w:t xml:space="preserve">обязательных требований на </w:t>
      </w:r>
      <w:r w:rsidR="003C68E9">
        <w:rPr>
          <w:rFonts w:ascii="Times New Roman" w:eastAsia="Arial" w:hAnsi="Times New Roman" w:cs="Times New Roman"/>
          <w:b/>
          <w:color w:val="000000"/>
          <w:sz w:val="28"/>
          <w:szCs w:val="28"/>
          <w:lang w:eastAsia="ru-RU" w:bidi="ru-RU"/>
        </w:rPr>
        <w:t xml:space="preserve">4 квартал </w:t>
      </w:r>
      <w:r w:rsidRPr="00A81C81">
        <w:rPr>
          <w:rFonts w:ascii="Times New Roman" w:eastAsia="Arial" w:hAnsi="Times New Roman" w:cs="Times New Roman"/>
          <w:b/>
          <w:color w:val="000000"/>
          <w:sz w:val="28"/>
          <w:szCs w:val="28"/>
          <w:lang w:eastAsia="ru-RU" w:bidi="ru-RU"/>
        </w:rPr>
        <w:t>202</w:t>
      </w:r>
      <w:r w:rsidR="003C68E9">
        <w:rPr>
          <w:rFonts w:ascii="Times New Roman" w:eastAsia="Arial" w:hAnsi="Times New Roman" w:cs="Times New Roman"/>
          <w:b/>
          <w:color w:val="000000"/>
          <w:sz w:val="28"/>
          <w:szCs w:val="28"/>
          <w:lang w:eastAsia="ru-RU" w:bidi="ru-RU"/>
        </w:rPr>
        <w:t>1</w:t>
      </w:r>
      <w:r w:rsidRPr="00A81C81">
        <w:rPr>
          <w:rFonts w:ascii="Times New Roman" w:eastAsia="Arial" w:hAnsi="Times New Roman" w:cs="Times New Roman"/>
          <w:b/>
          <w:color w:val="000000"/>
          <w:sz w:val="28"/>
          <w:szCs w:val="28"/>
          <w:lang w:eastAsia="ru-RU" w:bidi="ru-RU"/>
        </w:rPr>
        <w:t xml:space="preserve"> год</w:t>
      </w:r>
      <w:r w:rsidR="003C68E9">
        <w:rPr>
          <w:rFonts w:ascii="Times New Roman" w:eastAsia="Arial" w:hAnsi="Times New Roman" w:cs="Times New Roman"/>
          <w:b/>
          <w:color w:val="000000"/>
          <w:sz w:val="28"/>
          <w:szCs w:val="28"/>
          <w:lang w:eastAsia="ru-RU" w:bidi="ru-RU"/>
        </w:rPr>
        <w:t>а</w:t>
      </w:r>
    </w:p>
    <w:tbl>
      <w:tblPr>
        <w:tblStyle w:val="342"/>
        <w:tblW w:w="10565" w:type="dxa"/>
        <w:tblInd w:w="-459" w:type="dxa"/>
        <w:tblLayout w:type="fixed"/>
        <w:tblLook w:val="04A0" w:firstRow="1" w:lastRow="0" w:firstColumn="1" w:lastColumn="0" w:noHBand="0" w:noVBand="1"/>
      </w:tblPr>
      <w:tblGrid>
        <w:gridCol w:w="534"/>
        <w:gridCol w:w="3861"/>
        <w:gridCol w:w="1842"/>
        <w:gridCol w:w="2202"/>
        <w:gridCol w:w="2126"/>
      </w:tblGrid>
      <w:tr w:rsidR="00335AD4" w:rsidRPr="00A81C81" w:rsidTr="00E135EB">
        <w:tc>
          <w:tcPr>
            <w:tcW w:w="534" w:type="dxa"/>
          </w:tcPr>
          <w:p w:rsidR="00335AD4" w:rsidRPr="00A81C81" w:rsidRDefault="00335AD4" w:rsidP="00B35DE0">
            <w:pPr>
              <w:spacing w:after="0" w:line="240" w:lineRule="auto"/>
              <w:jc w:val="center"/>
              <w:rPr>
                <w:rFonts w:ascii="Times New Roman" w:hAnsi="Times New Roman" w:cs="Times New Roman"/>
                <w:i/>
                <w:sz w:val="24"/>
                <w:szCs w:val="24"/>
              </w:rPr>
            </w:pPr>
          </w:p>
          <w:p w:rsidR="00335AD4" w:rsidRPr="00A81C81" w:rsidRDefault="00335AD4" w:rsidP="00B35DE0">
            <w:pPr>
              <w:spacing w:after="0" w:line="240" w:lineRule="auto"/>
              <w:jc w:val="center"/>
              <w:rPr>
                <w:rFonts w:ascii="Times New Roman" w:hAnsi="Times New Roman" w:cs="Times New Roman"/>
                <w:i/>
                <w:sz w:val="24"/>
                <w:szCs w:val="24"/>
              </w:rPr>
            </w:pPr>
            <w:r w:rsidRPr="00A81C81">
              <w:rPr>
                <w:rFonts w:ascii="Times New Roman" w:hAnsi="Times New Roman" w:cs="Times New Roman"/>
                <w:i/>
                <w:sz w:val="24"/>
                <w:szCs w:val="24"/>
              </w:rPr>
              <w:t>№</w:t>
            </w:r>
          </w:p>
        </w:tc>
        <w:tc>
          <w:tcPr>
            <w:tcW w:w="3861" w:type="dxa"/>
          </w:tcPr>
          <w:p w:rsidR="00335AD4" w:rsidRPr="00A81C81" w:rsidRDefault="00335AD4" w:rsidP="00B35DE0">
            <w:pPr>
              <w:spacing w:after="0" w:line="240" w:lineRule="auto"/>
              <w:jc w:val="center"/>
              <w:rPr>
                <w:rFonts w:ascii="Times New Roman" w:hAnsi="Times New Roman" w:cs="Times New Roman"/>
                <w:i/>
                <w:sz w:val="24"/>
                <w:szCs w:val="24"/>
              </w:rPr>
            </w:pPr>
            <w:r w:rsidRPr="00A81C81">
              <w:rPr>
                <w:rFonts w:ascii="Times New Roman" w:hAnsi="Times New Roman" w:cs="Times New Roman"/>
                <w:i/>
                <w:sz w:val="24"/>
                <w:szCs w:val="24"/>
              </w:rPr>
              <w:t xml:space="preserve">Наименование </w:t>
            </w:r>
            <w:r w:rsidRPr="00A81C81">
              <w:rPr>
                <w:rFonts w:ascii="Times New Roman" w:hAnsi="Times New Roman" w:cs="Times New Roman"/>
                <w:i/>
                <w:sz w:val="24"/>
                <w:szCs w:val="24"/>
              </w:rPr>
              <w:br/>
              <w:t>мероприятия</w:t>
            </w:r>
          </w:p>
        </w:tc>
        <w:tc>
          <w:tcPr>
            <w:tcW w:w="1842" w:type="dxa"/>
          </w:tcPr>
          <w:p w:rsidR="00335AD4" w:rsidRPr="00A81C81" w:rsidRDefault="00335AD4" w:rsidP="00B35DE0">
            <w:pPr>
              <w:spacing w:after="0" w:line="240" w:lineRule="auto"/>
              <w:jc w:val="center"/>
              <w:rPr>
                <w:rFonts w:ascii="Times New Roman" w:hAnsi="Times New Roman" w:cs="Times New Roman"/>
                <w:i/>
                <w:sz w:val="24"/>
                <w:szCs w:val="24"/>
              </w:rPr>
            </w:pPr>
            <w:r w:rsidRPr="00A81C81">
              <w:rPr>
                <w:rFonts w:ascii="Times New Roman" w:hAnsi="Times New Roman" w:cs="Times New Roman"/>
                <w:i/>
                <w:sz w:val="24"/>
                <w:szCs w:val="24"/>
              </w:rPr>
              <w:t>Периодичность проведения</w:t>
            </w:r>
          </w:p>
        </w:tc>
        <w:tc>
          <w:tcPr>
            <w:tcW w:w="2202" w:type="dxa"/>
          </w:tcPr>
          <w:p w:rsidR="00335AD4" w:rsidRPr="00A81C81" w:rsidRDefault="00335AD4" w:rsidP="00B35DE0">
            <w:pPr>
              <w:spacing w:after="0" w:line="240" w:lineRule="auto"/>
              <w:ind w:left="-108" w:right="-108"/>
              <w:jc w:val="center"/>
              <w:rPr>
                <w:rFonts w:ascii="Times New Roman" w:hAnsi="Times New Roman" w:cs="Times New Roman"/>
                <w:i/>
                <w:sz w:val="24"/>
                <w:szCs w:val="24"/>
              </w:rPr>
            </w:pPr>
            <w:r w:rsidRPr="00A81C81">
              <w:rPr>
                <w:rFonts w:ascii="Times New Roman" w:hAnsi="Times New Roman" w:cs="Times New Roman"/>
                <w:i/>
                <w:sz w:val="24"/>
                <w:szCs w:val="24"/>
              </w:rPr>
              <w:t>Подконтрольные субъекты</w:t>
            </w:r>
          </w:p>
        </w:tc>
        <w:tc>
          <w:tcPr>
            <w:tcW w:w="2126" w:type="dxa"/>
          </w:tcPr>
          <w:p w:rsidR="00335AD4" w:rsidRPr="00A81C81" w:rsidRDefault="00335AD4" w:rsidP="00B35DE0">
            <w:pPr>
              <w:spacing w:after="0" w:line="240" w:lineRule="auto"/>
              <w:jc w:val="center"/>
              <w:rPr>
                <w:rFonts w:ascii="Times New Roman" w:hAnsi="Times New Roman" w:cs="Times New Roman"/>
                <w:i/>
                <w:sz w:val="24"/>
                <w:szCs w:val="24"/>
              </w:rPr>
            </w:pPr>
            <w:r w:rsidRPr="00A81C81">
              <w:rPr>
                <w:rFonts w:ascii="Times New Roman" w:hAnsi="Times New Roman" w:cs="Times New Roman"/>
                <w:i/>
                <w:sz w:val="24"/>
                <w:szCs w:val="24"/>
              </w:rPr>
              <w:t>Ожидаемые результаты</w:t>
            </w:r>
          </w:p>
        </w:tc>
      </w:tr>
      <w:tr w:rsidR="00335AD4" w:rsidRPr="00A81C81" w:rsidTr="00E135EB">
        <w:tc>
          <w:tcPr>
            <w:tcW w:w="534" w:type="dxa"/>
            <w:vAlign w:val="center"/>
          </w:tcPr>
          <w:p w:rsidR="00335AD4" w:rsidRPr="00A81C81" w:rsidRDefault="00335AD4" w:rsidP="00335AD4">
            <w:pPr>
              <w:spacing w:after="0" w:line="240" w:lineRule="auto"/>
              <w:ind w:right="-108"/>
              <w:rPr>
                <w:rFonts w:ascii="Times New Roman" w:hAnsi="Times New Roman" w:cs="Times New Roman"/>
                <w:sz w:val="26"/>
                <w:szCs w:val="26"/>
              </w:rPr>
            </w:pPr>
            <w:r w:rsidRPr="00A81C81">
              <w:rPr>
                <w:rFonts w:ascii="Times New Roman" w:hAnsi="Times New Roman" w:cs="Times New Roman"/>
                <w:sz w:val="26"/>
                <w:szCs w:val="26"/>
              </w:rPr>
              <w:t>1</w:t>
            </w:r>
          </w:p>
        </w:tc>
        <w:tc>
          <w:tcPr>
            <w:tcW w:w="3861" w:type="dxa"/>
            <w:vAlign w:val="center"/>
          </w:tcPr>
          <w:p w:rsidR="00335AD4" w:rsidRPr="00A81C81" w:rsidRDefault="00F476C7" w:rsidP="00BF53BC">
            <w:pPr>
              <w:spacing w:after="0" w:line="240" w:lineRule="auto"/>
              <w:ind w:right="-108"/>
              <w:jc w:val="center"/>
              <w:rPr>
                <w:rFonts w:ascii="Times New Roman" w:hAnsi="Times New Roman" w:cs="Times New Roman"/>
                <w:sz w:val="26"/>
                <w:szCs w:val="26"/>
              </w:rPr>
            </w:pPr>
            <w:r w:rsidRPr="00A81C81">
              <w:rPr>
                <w:rFonts w:ascii="Times New Roman" w:hAnsi="Times New Roman" w:cs="Times New Roman"/>
                <w:sz w:val="26"/>
                <w:szCs w:val="26"/>
              </w:rPr>
              <w:t>Размещение на официальном сайте</w:t>
            </w:r>
            <w:r w:rsidR="00BF53BC">
              <w:rPr>
                <w:rFonts w:ascii="Times New Roman" w:hAnsi="Times New Roman" w:cs="Times New Roman"/>
                <w:sz w:val="26"/>
                <w:szCs w:val="26"/>
              </w:rPr>
              <w:t xml:space="preserve"> Кавказского управления</w:t>
            </w:r>
            <w:r w:rsidRPr="00A81C81">
              <w:rPr>
                <w:rFonts w:ascii="Times New Roman" w:hAnsi="Times New Roman" w:cs="Times New Roman"/>
                <w:sz w:val="26"/>
                <w:szCs w:val="26"/>
              </w:rPr>
              <w:t xml:space="preserve"> Ростехнадзора </w:t>
            </w:r>
            <w:r w:rsidRPr="00A81C81">
              <w:rPr>
                <w:rFonts w:ascii="Times New Roman" w:eastAsia="Calibri" w:hAnsi="Times New Roman" w:cs="Times New Roman"/>
                <w:sz w:val="26"/>
                <w:szCs w:val="26"/>
                <w:lang w:eastAsia="en-US"/>
              </w:rPr>
              <w:t>перечня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строительного надзора</w:t>
            </w:r>
          </w:p>
        </w:tc>
        <w:tc>
          <w:tcPr>
            <w:tcW w:w="1842" w:type="dxa"/>
            <w:vAlign w:val="center"/>
          </w:tcPr>
          <w:p w:rsidR="00335AD4" w:rsidRPr="00A81C81" w:rsidRDefault="00335AD4" w:rsidP="00BF53BC">
            <w:pPr>
              <w:spacing w:after="0" w:line="240" w:lineRule="auto"/>
              <w:ind w:left="-108"/>
              <w:jc w:val="center"/>
              <w:rPr>
                <w:rFonts w:ascii="Times New Roman" w:hAnsi="Times New Roman" w:cs="Times New Roman"/>
                <w:sz w:val="26"/>
                <w:szCs w:val="26"/>
              </w:rPr>
            </w:pPr>
          </w:p>
          <w:p w:rsidR="00335AD4" w:rsidRPr="00A81C81" w:rsidRDefault="00E135EB" w:rsidP="00C97591">
            <w:pPr>
              <w:spacing w:after="0" w:line="240" w:lineRule="auto"/>
              <w:ind w:hanging="108"/>
              <w:jc w:val="center"/>
              <w:rPr>
                <w:rFonts w:ascii="Times New Roman" w:hAnsi="Times New Roman" w:cs="Times New Roman"/>
                <w:sz w:val="26"/>
                <w:szCs w:val="26"/>
              </w:rPr>
            </w:pPr>
            <w:r>
              <w:rPr>
                <w:rFonts w:ascii="Times New Roman" w:hAnsi="Times New Roman" w:cs="Times New Roman"/>
                <w:color w:val="000000"/>
                <w:sz w:val="26"/>
                <w:szCs w:val="26"/>
                <w:lang w:bidi="ru-RU"/>
              </w:rPr>
              <w:t xml:space="preserve">4-12 месяцы </w:t>
            </w:r>
            <w:r w:rsidRPr="004272E1">
              <w:rPr>
                <w:rFonts w:ascii="Times New Roman" w:hAnsi="Times New Roman" w:cs="Times New Roman"/>
                <w:color w:val="000000"/>
                <w:sz w:val="26"/>
                <w:szCs w:val="26"/>
                <w:lang w:bidi="ru-RU"/>
              </w:rPr>
              <w:t>202</w:t>
            </w:r>
            <w:r>
              <w:rPr>
                <w:rFonts w:ascii="Times New Roman" w:hAnsi="Times New Roman" w:cs="Times New Roman"/>
                <w:color w:val="000000"/>
                <w:sz w:val="26"/>
                <w:szCs w:val="26"/>
                <w:lang w:bidi="ru-RU"/>
              </w:rPr>
              <w:t>2 года</w:t>
            </w:r>
          </w:p>
        </w:tc>
        <w:tc>
          <w:tcPr>
            <w:tcW w:w="2202" w:type="dxa"/>
            <w:vAlign w:val="center"/>
          </w:tcPr>
          <w:p w:rsidR="00335AD4" w:rsidRPr="00A81C81" w:rsidRDefault="00335AD4" w:rsidP="00BF53BC">
            <w:pPr>
              <w:spacing w:before="120" w:after="0" w:line="240" w:lineRule="auto"/>
              <w:jc w:val="center"/>
              <w:rPr>
                <w:rFonts w:ascii="Times New Roman" w:hAnsi="Times New Roman" w:cs="Times New Roman"/>
                <w:sz w:val="26"/>
                <w:szCs w:val="26"/>
              </w:rPr>
            </w:pPr>
            <w:r w:rsidRPr="00A81C81">
              <w:rPr>
                <w:rFonts w:ascii="Times New Roman" w:hAnsi="Times New Roman" w:cs="Times New Roman"/>
                <w:sz w:val="26"/>
                <w:szCs w:val="26"/>
              </w:rPr>
              <w:t>Организации</w:t>
            </w:r>
            <w:r w:rsidR="007066DF">
              <w:rPr>
                <w:rFonts w:ascii="Times New Roman" w:hAnsi="Times New Roman" w:cs="Times New Roman"/>
                <w:sz w:val="26"/>
                <w:szCs w:val="26"/>
              </w:rPr>
              <w:t>, осуществляющие деятельность при строительстве, реконструкции</w:t>
            </w:r>
            <w:r w:rsidRPr="00A81C81">
              <w:rPr>
                <w:rFonts w:ascii="Times New Roman" w:hAnsi="Times New Roman" w:cs="Times New Roman"/>
                <w:sz w:val="26"/>
                <w:szCs w:val="26"/>
              </w:rPr>
              <w:t xml:space="preserve"> </w:t>
            </w:r>
            <w:r w:rsidR="00F476C7" w:rsidRPr="00A81C81">
              <w:rPr>
                <w:rFonts w:ascii="Times New Roman" w:eastAsia="Calibri" w:hAnsi="Times New Roman" w:cs="Times New Roman"/>
                <w:sz w:val="26"/>
                <w:szCs w:val="26"/>
              </w:rPr>
              <w:t>объектов капитального строительства</w:t>
            </w:r>
          </w:p>
        </w:tc>
        <w:tc>
          <w:tcPr>
            <w:tcW w:w="2126" w:type="dxa"/>
            <w:vAlign w:val="center"/>
          </w:tcPr>
          <w:p w:rsidR="00335AD4" w:rsidRPr="00A81C81" w:rsidRDefault="00335AD4" w:rsidP="00BF53BC">
            <w:pPr>
              <w:spacing w:before="120" w:after="0" w:line="240" w:lineRule="auto"/>
              <w:jc w:val="center"/>
              <w:rPr>
                <w:rFonts w:ascii="Times New Roman" w:hAnsi="Times New Roman" w:cs="Times New Roman"/>
                <w:sz w:val="26"/>
                <w:szCs w:val="26"/>
              </w:rPr>
            </w:pPr>
            <w:r w:rsidRPr="00A81C81">
              <w:rPr>
                <w:rFonts w:ascii="Times New Roman" w:hAnsi="Times New Roman" w:cs="Times New Roman"/>
                <w:sz w:val="26"/>
                <w:szCs w:val="26"/>
              </w:rPr>
              <w:t xml:space="preserve">Повышение </w:t>
            </w:r>
            <w:proofErr w:type="gramStart"/>
            <w:r w:rsidRPr="00A81C81">
              <w:rPr>
                <w:rFonts w:ascii="Times New Roman" w:hAnsi="Times New Roman" w:cs="Times New Roman"/>
                <w:sz w:val="26"/>
                <w:szCs w:val="26"/>
              </w:rPr>
              <w:t>информирован-</w:t>
            </w:r>
            <w:proofErr w:type="spellStart"/>
            <w:r w:rsidRPr="00A81C81">
              <w:rPr>
                <w:rFonts w:ascii="Times New Roman" w:hAnsi="Times New Roman" w:cs="Times New Roman"/>
                <w:sz w:val="26"/>
                <w:szCs w:val="26"/>
              </w:rPr>
              <w:t>ности</w:t>
            </w:r>
            <w:proofErr w:type="spellEnd"/>
            <w:proofErr w:type="gramEnd"/>
            <w:r w:rsidRPr="00A81C81">
              <w:rPr>
                <w:rFonts w:ascii="Times New Roman" w:hAnsi="Times New Roman" w:cs="Times New Roman"/>
                <w:sz w:val="26"/>
                <w:szCs w:val="26"/>
              </w:rPr>
              <w:t xml:space="preserve"> руководства и персонала поднадзорных организаций </w:t>
            </w:r>
            <w:r w:rsidRPr="00A81C81">
              <w:rPr>
                <w:rFonts w:ascii="Times New Roman" w:hAnsi="Times New Roman" w:cs="Times New Roman"/>
                <w:sz w:val="26"/>
                <w:szCs w:val="26"/>
              </w:rPr>
              <w:br/>
              <w:t>об обязательных требованиях</w:t>
            </w:r>
          </w:p>
        </w:tc>
      </w:tr>
      <w:tr w:rsidR="00A81C81" w:rsidRPr="00A81C81" w:rsidTr="00E135EB">
        <w:tc>
          <w:tcPr>
            <w:tcW w:w="534" w:type="dxa"/>
            <w:vAlign w:val="center"/>
          </w:tcPr>
          <w:p w:rsidR="00A81C81" w:rsidRPr="00A81C81" w:rsidRDefault="00BF53BC" w:rsidP="00335AD4">
            <w:pPr>
              <w:spacing w:after="0" w:line="240" w:lineRule="auto"/>
              <w:rPr>
                <w:rFonts w:ascii="Times New Roman" w:hAnsi="Times New Roman" w:cs="Times New Roman"/>
                <w:sz w:val="26"/>
                <w:szCs w:val="26"/>
              </w:rPr>
            </w:pPr>
            <w:r>
              <w:rPr>
                <w:rFonts w:ascii="Times New Roman" w:hAnsi="Times New Roman" w:cs="Times New Roman"/>
                <w:sz w:val="26"/>
                <w:szCs w:val="26"/>
              </w:rPr>
              <w:t>2</w:t>
            </w:r>
          </w:p>
        </w:tc>
        <w:tc>
          <w:tcPr>
            <w:tcW w:w="3861" w:type="dxa"/>
            <w:vAlign w:val="center"/>
          </w:tcPr>
          <w:p w:rsidR="00A81C81" w:rsidRPr="00A81C81" w:rsidRDefault="00A81C81" w:rsidP="00BF53BC">
            <w:pPr>
              <w:spacing w:line="276" w:lineRule="auto"/>
              <w:jc w:val="center"/>
              <w:rPr>
                <w:rFonts w:ascii="Times New Roman" w:hAnsi="Times New Roman" w:cs="Times New Roman"/>
                <w:sz w:val="26"/>
                <w:szCs w:val="26"/>
              </w:rPr>
            </w:pPr>
            <w:r w:rsidRPr="00A81C81">
              <w:rPr>
                <w:rFonts w:ascii="Times New Roman" w:hAnsi="Times New Roman" w:cs="Times New Roman"/>
                <w:sz w:val="26"/>
                <w:szCs w:val="26"/>
              </w:rPr>
              <w:t xml:space="preserve">Проведение семинаров и </w:t>
            </w:r>
            <w:proofErr w:type="spellStart"/>
            <w:r w:rsidRPr="00A81C81">
              <w:rPr>
                <w:rFonts w:ascii="Times New Roman" w:hAnsi="Times New Roman" w:cs="Times New Roman"/>
                <w:sz w:val="26"/>
                <w:szCs w:val="26"/>
              </w:rPr>
              <w:lastRenderedPageBreak/>
              <w:t>вебинаров</w:t>
            </w:r>
            <w:proofErr w:type="spellEnd"/>
          </w:p>
        </w:tc>
        <w:tc>
          <w:tcPr>
            <w:tcW w:w="1842" w:type="dxa"/>
            <w:vAlign w:val="center"/>
          </w:tcPr>
          <w:p w:rsidR="00A81C81" w:rsidRPr="00A81C81" w:rsidRDefault="00E135EB" w:rsidP="00C97591">
            <w:pPr>
              <w:spacing w:after="0" w:line="240" w:lineRule="auto"/>
              <w:jc w:val="center"/>
              <w:rPr>
                <w:rFonts w:ascii="Times New Roman" w:hAnsi="Times New Roman" w:cs="Times New Roman"/>
                <w:sz w:val="26"/>
                <w:szCs w:val="26"/>
              </w:rPr>
            </w:pPr>
            <w:r>
              <w:rPr>
                <w:rFonts w:ascii="Times New Roman" w:hAnsi="Times New Roman" w:cs="Times New Roman"/>
                <w:color w:val="000000"/>
                <w:sz w:val="26"/>
                <w:szCs w:val="26"/>
                <w:lang w:bidi="ru-RU"/>
              </w:rPr>
              <w:lastRenderedPageBreak/>
              <w:t xml:space="preserve">4-12 месяцы </w:t>
            </w:r>
            <w:r w:rsidRPr="004272E1">
              <w:rPr>
                <w:rFonts w:ascii="Times New Roman" w:hAnsi="Times New Roman" w:cs="Times New Roman"/>
                <w:color w:val="000000"/>
                <w:sz w:val="26"/>
                <w:szCs w:val="26"/>
                <w:lang w:bidi="ru-RU"/>
              </w:rPr>
              <w:lastRenderedPageBreak/>
              <w:t>202</w:t>
            </w:r>
            <w:r>
              <w:rPr>
                <w:rFonts w:ascii="Times New Roman" w:hAnsi="Times New Roman" w:cs="Times New Roman"/>
                <w:color w:val="000000"/>
                <w:sz w:val="26"/>
                <w:szCs w:val="26"/>
                <w:lang w:bidi="ru-RU"/>
              </w:rPr>
              <w:t>2 года</w:t>
            </w:r>
          </w:p>
        </w:tc>
        <w:tc>
          <w:tcPr>
            <w:tcW w:w="2202" w:type="dxa"/>
            <w:vAlign w:val="center"/>
          </w:tcPr>
          <w:p w:rsidR="00A81C81" w:rsidRPr="00A81C81" w:rsidRDefault="007066DF" w:rsidP="00BF53BC">
            <w:pPr>
              <w:jc w:val="center"/>
              <w:rPr>
                <w:rFonts w:ascii="Times New Roman" w:hAnsi="Times New Roman" w:cs="Times New Roman"/>
              </w:rPr>
            </w:pPr>
            <w:r w:rsidRPr="00A81C81">
              <w:rPr>
                <w:rFonts w:ascii="Times New Roman" w:hAnsi="Times New Roman" w:cs="Times New Roman"/>
                <w:sz w:val="26"/>
                <w:szCs w:val="26"/>
              </w:rPr>
              <w:lastRenderedPageBreak/>
              <w:t>Организации</w:t>
            </w:r>
            <w:r>
              <w:rPr>
                <w:rFonts w:ascii="Times New Roman" w:hAnsi="Times New Roman" w:cs="Times New Roman"/>
                <w:sz w:val="26"/>
                <w:szCs w:val="26"/>
              </w:rPr>
              <w:t xml:space="preserve">, </w:t>
            </w:r>
            <w:r>
              <w:rPr>
                <w:rFonts w:ascii="Times New Roman" w:hAnsi="Times New Roman" w:cs="Times New Roman"/>
                <w:sz w:val="26"/>
                <w:szCs w:val="26"/>
              </w:rPr>
              <w:lastRenderedPageBreak/>
              <w:t>осуществляющие деятельность при строительстве, реконструкции</w:t>
            </w:r>
            <w:r w:rsidRPr="00A81C81">
              <w:rPr>
                <w:rFonts w:ascii="Times New Roman" w:hAnsi="Times New Roman" w:cs="Times New Roman"/>
                <w:sz w:val="26"/>
                <w:szCs w:val="26"/>
              </w:rPr>
              <w:t xml:space="preserve"> </w:t>
            </w:r>
            <w:r w:rsidRPr="00A81C81">
              <w:rPr>
                <w:rFonts w:ascii="Times New Roman" w:eastAsia="Calibri" w:hAnsi="Times New Roman" w:cs="Times New Roman"/>
                <w:sz w:val="26"/>
                <w:szCs w:val="26"/>
              </w:rPr>
              <w:t>объектов капитального строительства</w:t>
            </w:r>
          </w:p>
        </w:tc>
        <w:tc>
          <w:tcPr>
            <w:tcW w:w="2126" w:type="dxa"/>
            <w:vAlign w:val="center"/>
          </w:tcPr>
          <w:p w:rsidR="00A81C81" w:rsidRPr="00A81C81" w:rsidRDefault="00A81C81" w:rsidP="00BF53BC">
            <w:pPr>
              <w:spacing w:after="0" w:line="240" w:lineRule="auto"/>
              <w:jc w:val="center"/>
              <w:rPr>
                <w:rFonts w:ascii="Times New Roman" w:hAnsi="Times New Roman" w:cs="Times New Roman"/>
                <w:sz w:val="26"/>
                <w:szCs w:val="26"/>
              </w:rPr>
            </w:pPr>
            <w:proofErr w:type="spellStart"/>
            <w:proofErr w:type="gramStart"/>
            <w:r w:rsidRPr="00A81C81">
              <w:rPr>
                <w:rFonts w:ascii="Times New Roman" w:hAnsi="Times New Roman" w:cs="Times New Roman"/>
                <w:sz w:val="26"/>
                <w:szCs w:val="26"/>
              </w:rPr>
              <w:lastRenderedPageBreak/>
              <w:t>Информирова-</w:t>
            </w:r>
            <w:r w:rsidRPr="00A81C81">
              <w:rPr>
                <w:rFonts w:ascii="Times New Roman" w:hAnsi="Times New Roman" w:cs="Times New Roman"/>
                <w:sz w:val="26"/>
                <w:szCs w:val="26"/>
              </w:rPr>
              <w:lastRenderedPageBreak/>
              <w:t>ние</w:t>
            </w:r>
            <w:proofErr w:type="spellEnd"/>
            <w:proofErr w:type="gramEnd"/>
            <w:r w:rsidRPr="00A81C81">
              <w:rPr>
                <w:rFonts w:ascii="Times New Roman" w:hAnsi="Times New Roman" w:cs="Times New Roman"/>
                <w:sz w:val="26"/>
                <w:szCs w:val="26"/>
              </w:rPr>
              <w:t xml:space="preserve"> руководства и персонала поднадзорных организаций </w:t>
            </w:r>
            <w:r w:rsidRPr="00A81C81">
              <w:rPr>
                <w:rFonts w:ascii="Times New Roman" w:hAnsi="Times New Roman" w:cs="Times New Roman"/>
                <w:sz w:val="26"/>
                <w:szCs w:val="26"/>
              </w:rPr>
              <w:br/>
              <w:t>об обязательных требованиях</w:t>
            </w:r>
          </w:p>
        </w:tc>
      </w:tr>
      <w:tr w:rsidR="00BF53BC" w:rsidRPr="00A81C81" w:rsidTr="00E135EB">
        <w:tc>
          <w:tcPr>
            <w:tcW w:w="534" w:type="dxa"/>
            <w:vAlign w:val="center"/>
          </w:tcPr>
          <w:p w:rsidR="00BF53BC" w:rsidRDefault="00BF53BC" w:rsidP="00335AD4">
            <w:pPr>
              <w:spacing w:after="0" w:line="240" w:lineRule="auto"/>
              <w:rPr>
                <w:rFonts w:ascii="Times New Roman" w:hAnsi="Times New Roman" w:cs="Times New Roman"/>
                <w:sz w:val="26"/>
                <w:szCs w:val="26"/>
              </w:rPr>
            </w:pPr>
            <w:r>
              <w:rPr>
                <w:rFonts w:ascii="Times New Roman" w:hAnsi="Times New Roman" w:cs="Times New Roman"/>
                <w:sz w:val="26"/>
                <w:szCs w:val="26"/>
              </w:rPr>
              <w:lastRenderedPageBreak/>
              <w:t>3</w:t>
            </w:r>
          </w:p>
        </w:tc>
        <w:tc>
          <w:tcPr>
            <w:tcW w:w="3861" w:type="dxa"/>
            <w:vAlign w:val="center"/>
          </w:tcPr>
          <w:p w:rsidR="00BF53BC" w:rsidRPr="004272E1" w:rsidRDefault="00BF53BC" w:rsidP="00BF53BC">
            <w:pPr>
              <w:widowControl w:val="0"/>
              <w:tabs>
                <w:tab w:val="left" w:pos="1406"/>
              </w:tabs>
              <w:spacing w:after="0" w:line="240" w:lineRule="auto"/>
              <w:jc w:val="center"/>
              <w:rPr>
                <w:rFonts w:ascii="Times New Roman" w:hAnsi="Times New Roman" w:cs="Times New Roman"/>
                <w:color w:val="000000"/>
                <w:sz w:val="26"/>
                <w:szCs w:val="26"/>
                <w:lang w:bidi="ru-RU"/>
              </w:rPr>
            </w:pPr>
            <w:r w:rsidRPr="00BF53BC">
              <w:rPr>
                <w:rStyle w:val="fontstyle01"/>
                <w:rFonts w:ascii="Times New Roman" w:hAnsi="Times New Roman" w:cs="Times New Roman"/>
                <w:color w:val="auto"/>
                <w:sz w:val="26"/>
                <w:szCs w:val="26"/>
              </w:rPr>
              <w:t xml:space="preserve">Размещение на официальном сайте Кавказского управления Ростехнадзора материалов по произошедшим и расследованным авариям на поднадзорных </w:t>
            </w:r>
            <w:proofErr w:type="spellStart"/>
            <w:r w:rsidRPr="00BF53BC">
              <w:rPr>
                <w:rStyle w:val="fontstyle01"/>
                <w:rFonts w:ascii="Times New Roman" w:hAnsi="Times New Roman" w:cs="Times New Roman"/>
                <w:color w:val="auto"/>
                <w:sz w:val="26"/>
                <w:szCs w:val="26"/>
              </w:rPr>
              <w:t>Ростехнадзору</w:t>
            </w:r>
            <w:proofErr w:type="spellEnd"/>
            <w:r w:rsidRPr="00BF53BC">
              <w:rPr>
                <w:rStyle w:val="fontstyle01"/>
                <w:rFonts w:ascii="Times New Roman" w:hAnsi="Times New Roman" w:cs="Times New Roman"/>
                <w:color w:val="auto"/>
                <w:sz w:val="26"/>
                <w:szCs w:val="26"/>
              </w:rPr>
              <w:t xml:space="preserve"> объектах</w:t>
            </w:r>
            <w:r w:rsidRPr="00BF53BC">
              <w:rPr>
                <w:rStyle w:val="fontstyle21"/>
                <w:rFonts w:ascii="Times New Roman" w:hAnsi="Times New Roman" w:cs="Times New Roman"/>
                <w:color w:val="auto"/>
                <w:sz w:val="26"/>
                <w:szCs w:val="26"/>
              </w:rPr>
              <w:t>,</w:t>
            </w:r>
            <w:r w:rsidRPr="00BF53BC">
              <w:rPr>
                <w:rStyle w:val="fontstyle21"/>
                <w:rFonts w:ascii="Times New Roman" w:eastAsiaTheme="majorEastAsia" w:hAnsi="Times New Roman" w:cs="Times New Roman"/>
                <w:color w:val="auto"/>
                <w:sz w:val="26"/>
                <w:szCs w:val="26"/>
              </w:rPr>
              <w:t xml:space="preserve"> </w:t>
            </w:r>
            <w:r w:rsidRPr="00BF53BC">
              <w:rPr>
                <w:rStyle w:val="fontstyle01"/>
                <w:rFonts w:ascii="Times New Roman" w:hAnsi="Times New Roman" w:cs="Times New Roman"/>
                <w:color w:val="auto"/>
                <w:sz w:val="26"/>
                <w:szCs w:val="26"/>
              </w:rPr>
              <w:t>с целью донесения информации, содержащейся в анализе, до поднадзорных организаций, планирования и проведения ими мероприятий по совершенствованию работы</w:t>
            </w:r>
            <w:r w:rsidRPr="00BF53BC">
              <w:rPr>
                <w:rStyle w:val="fontstyle21"/>
                <w:rFonts w:ascii="Times New Roman" w:hAnsi="Times New Roman" w:cs="Times New Roman"/>
                <w:color w:val="auto"/>
                <w:sz w:val="26"/>
                <w:szCs w:val="26"/>
              </w:rPr>
              <w:t>,</w:t>
            </w:r>
            <w:r w:rsidRPr="00BF53BC">
              <w:rPr>
                <w:rStyle w:val="fontstyle21"/>
                <w:rFonts w:ascii="Times New Roman" w:eastAsiaTheme="majorEastAsia" w:hAnsi="Times New Roman" w:cs="Times New Roman"/>
                <w:color w:val="auto"/>
                <w:sz w:val="26"/>
                <w:szCs w:val="26"/>
              </w:rPr>
              <w:t xml:space="preserve"> </w:t>
            </w:r>
            <w:r w:rsidRPr="00BF53BC">
              <w:rPr>
                <w:rStyle w:val="fontstyle01"/>
                <w:rFonts w:ascii="Times New Roman" w:hAnsi="Times New Roman" w:cs="Times New Roman"/>
                <w:color w:val="auto"/>
                <w:sz w:val="26"/>
                <w:szCs w:val="26"/>
              </w:rPr>
              <w:t>направленной на предупреждение инцидентов</w:t>
            </w:r>
          </w:p>
        </w:tc>
        <w:tc>
          <w:tcPr>
            <w:tcW w:w="1842" w:type="dxa"/>
            <w:vAlign w:val="center"/>
          </w:tcPr>
          <w:p w:rsidR="00BF53BC" w:rsidRPr="004272E1" w:rsidRDefault="00E135EB" w:rsidP="00C97591">
            <w:pPr>
              <w:widowControl w:val="0"/>
              <w:spacing w:after="0" w:line="240" w:lineRule="auto"/>
              <w:jc w:val="center"/>
              <w:rPr>
                <w:rFonts w:ascii="Times New Roman" w:hAnsi="Times New Roman" w:cs="Times New Roman"/>
                <w:color w:val="000000"/>
                <w:sz w:val="26"/>
                <w:szCs w:val="26"/>
                <w:lang w:bidi="ru-RU"/>
              </w:rPr>
            </w:pPr>
            <w:r>
              <w:rPr>
                <w:rFonts w:ascii="Times New Roman" w:hAnsi="Times New Roman" w:cs="Times New Roman"/>
                <w:color w:val="000000"/>
                <w:sz w:val="26"/>
                <w:szCs w:val="26"/>
                <w:lang w:bidi="ru-RU"/>
              </w:rPr>
              <w:t xml:space="preserve">4-12 месяцы </w:t>
            </w:r>
            <w:r w:rsidRPr="004272E1">
              <w:rPr>
                <w:rFonts w:ascii="Times New Roman" w:hAnsi="Times New Roman" w:cs="Times New Roman"/>
                <w:color w:val="000000"/>
                <w:sz w:val="26"/>
                <w:szCs w:val="26"/>
                <w:lang w:bidi="ru-RU"/>
              </w:rPr>
              <w:t>202</w:t>
            </w:r>
            <w:r>
              <w:rPr>
                <w:rFonts w:ascii="Times New Roman" w:hAnsi="Times New Roman" w:cs="Times New Roman"/>
                <w:color w:val="000000"/>
                <w:sz w:val="26"/>
                <w:szCs w:val="26"/>
                <w:lang w:bidi="ru-RU"/>
              </w:rPr>
              <w:t>2 года</w:t>
            </w:r>
          </w:p>
        </w:tc>
        <w:tc>
          <w:tcPr>
            <w:tcW w:w="2202" w:type="dxa"/>
            <w:vAlign w:val="center"/>
          </w:tcPr>
          <w:p w:rsidR="00BF53BC" w:rsidRPr="004272E1" w:rsidRDefault="00BF53BC" w:rsidP="00BF53BC">
            <w:pPr>
              <w:widowControl w:val="0"/>
              <w:spacing w:after="0" w:line="240" w:lineRule="auto"/>
              <w:jc w:val="center"/>
              <w:rPr>
                <w:rFonts w:ascii="Times New Roman" w:hAnsi="Times New Roman" w:cs="Times New Roman"/>
                <w:sz w:val="26"/>
                <w:szCs w:val="26"/>
                <w:lang w:bidi="ru-RU"/>
              </w:rPr>
            </w:pPr>
            <w:r w:rsidRPr="004272E1">
              <w:rPr>
                <w:rFonts w:ascii="Times New Roman" w:hAnsi="Times New Roman" w:cs="Times New Roman"/>
                <w:color w:val="000000"/>
                <w:sz w:val="26"/>
                <w:szCs w:val="26"/>
                <w:lang w:bidi="ru-RU"/>
              </w:rPr>
              <w:t>Поднадзорные организации</w:t>
            </w:r>
          </w:p>
        </w:tc>
        <w:tc>
          <w:tcPr>
            <w:tcW w:w="2126" w:type="dxa"/>
            <w:vAlign w:val="center"/>
          </w:tcPr>
          <w:p w:rsidR="00BF53BC" w:rsidRPr="004272E1" w:rsidRDefault="00BF53BC" w:rsidP="00BF53BC">
            <w:pPr>
              <w:widowControl w:val="0"/>
              <w:spacing w:after="0" w:line="240" w:lineRule="auto"/>
              <w:jc w:val="center"/>
              <w:rPr>
                <w:rFonts w:ascii="Times New Roman" w:hAnsi="Times New Roman" w:cs="Times New Roman"/>
                <w:sz w:val="26"/>
                <w:szCs w:val="26"/>
                <w:lang w:bidi="ru-RU"/>
              </w:rPr>
            </w:pPr>
            <w:r w:rsidRPr="004272E1">
              <w:rPr>
                <w:rFonts w:ascii="Times New Roman" w:hAnsi="Times New Roman" w:cs="Times New Roman"/>
                <w:color w:val="000000"/>
                <w:sz w:val="26"/>
                <w:szCs w:val="26"/>
                <w:lang w:bidi="ru-RU"/>
              </w:rPr>
              <w:t>Информирование руководства и персонала поднадзорных субъектов об обязательных требованиях</w:t>
            </w:r>
          </w:p>
        </w:tc>
      </w:tr>
      <w:tr w:rsidR="00BF53BC" w:rsidRPr="00A81C81" w:rsidTr="00E135EB">
        <w:tc>
          <w:tcPr>
            <w:tcW w:w="534" w:type="dxa"/>
            <w:vAlign w:val="center"/>
          </w:tcPr>
          <w:p w:rsidR="00BF53BC" w:rsidRPr="00A81C81" w:rsidRDefault="00BF53BC" w:rsidP="00335AD4">
            <w:pPr>
              <w:spacing w:after="0" w:line="240" w:lineRule="auto"/>
              <w:rPr>
                <w:rFonts w:ascii="Times New Roman" w:hAnsi="Times New Roman" w:cs="Times New Roman"/>
                <w:sz w:val="26"/>
                <w:szCs w:val="26"/>
              </w:rPr>
            </w:pPr>
            <w:r>
              <w:rPr>
                <w:rFonts w:ascii="Times New Roman" w:hAnsi="Times New Roman" w:cs="Times New Roman"/>
                <w:sz w:val="26"/>
                <w:szCs w:val="26"/>
              </w:rPr>
              <w:t>4</w:t>
            </w:r>
          </w:p>
        </w:tc>
        <w:tc>
          <w:tcPr>
            <w:tcW w:w="3861" w:type="dxa"/>
            <w:vAlign w:val="center"/>
          </w:tcPr>
          <w:p w:rsidR="00BF53BC" w:rsidRPr="00A81C81" w:rsidRDefault="00BF53BC" w:rsidP="00BF53BC">
            <w:pPr>
              <w:spacing w:line="276" w:lineRule="auto"/>
              <w:jc w:val="center"/>
              <w:rPr>
                <w:rFonts w:ascii="Times New Roman" w:hAnsi="Times New Roman" w:cs="Times New Roman"/>
                <w:sz w:val="26"/>
                <w:szCs w:val="26"/>
              </w:rPr>
            </w:pPr>
            <w:r w:rsidRPr="00A81C81">
              <w:rPr>
                <w:rFonts w:ascii="Times New Roman" w:hAnsi="Times New Roman" w:cs="Times New Roman"/>
                <w:sz w:val="26"/>
                <w:szCs w:val="26"/>
              </w:rPr>
              <w:t>Подготовка ответов на поступившие от организаций запросы относительно выполнения обязательных требований</w:t>
            </w:r>
          </w:p>
        </w:tc>
        <w:tc>
          <w:tcPr>
            <w:tcW w:w="1842" w:type="dxa"/>
            <w:vAlign w:val="center"/>
          </w:tcPr>
          <w:p w:rsidR="00BF53BC" w:rsidRPr="00A81C81" w:rsidRDefault="00E135EB" w:rsidP="00C97591">
            <w:pPr>
              <w:spacing w:after="0" w:line="240" w:lineRule="auto"/>
              <w:jc w:val="center"/>
              <w:rPr>
                <w:rFonts w:ascii="Times New Roman" w:hAnsi="Times New Roman" w:cs="Times New Roman"/>
                <w:sz w:val="26"/>
                <w:szCs w:val="26"/>
              </w:rPr>
            </w:pPr>
            <w:r>
              <w:rPr>
                <w:rFonts w:ascii="Times New Roman" w:hAnsi="Times New Roman" w:cs="Times New Roman"/>
                <w:color w:val="000000"/>
                <w:sz w:val="26"/>
                <w:szCs w:val="26"/>
                <w:lang w:bidi="ru-RU"/>
              </w:rPr>
              <w:t xml:space="preserve">4-12 месяцы </w:t>
            </w:r>
            <w:r w:rsidRPr="004272E1">
              <w:rPr>
                <w:rFonts w:ascii="Times New Roman" w:hAnsi="Times New Roman" w:cs="Times New Roman"/>
                <w:color w:val="000000"/>
                <w:sz w:val="26"/>
                <w:szCs w:val="26"/>
                <w:lang w:bidi="ru-RU"/>
              </w:rPr>
              <w:t>202</w:t>
            </w:r>
            <w:r>
              <w:rPr>
                <w:rFonts w:ascii="Times New Roman" w:hAnsi="Times New Roman" w:cs="Times New Roman"/>
                <w:color w:val="000000"/>
                <w:sz w:val="26"/>
                <w:szCs w:val="26"/>
                <w:lang w:bidi="ru-RU"/>
              </w:rPr>
              <w:t>2 года</w:t>
            </w:r>
          </w:p>
        </w:tc>
        <w:tc>
          <w:tcPr>
            <w:tcW w:w="2202" w:type="dxa"/>
            <w:vAlign w:val="center"/>
          </w:tcPr>
          <w:p w:rsidR="00BF53BC" w:rsidRPr="00A81C81" w:rsidRDefault="007066DF" w:rsidP="00BF53BC">
            <w:pPr>
              <w:jc w:val="center"/>
              <w:rPr>
                <w:rFonts w:ascii="Times New Roman" w:hAnsi="Times New Roman" w:cs="Times New Roman"/>
              </w:rPr>
            </w:pPr>
            <w:r w:rsidRPr="00A81C81">
              <w:rPr>
                <w:rFonts w:ascii="Times New Roman" w:hAnsi="Times New Roman" w:cs="Times New Roman"/>
                <w:sz w:val="26"/>
                <w:szCs w:val="26"/>
              </w:rPr>
              <w:t>Организации</w:t>
            </w:r>
            <w:r>
              <w:rPr>
                <w:rFonts w:ascii="Times New Roman" w:hAnsi="Times New Roman" w:cs="Times New Roman"/>
                <w:sz w:val="26"/>
                <w:szCs w:val="26"/>
              </w:rPr>
              <w:t>, осуществляющие деятельность при строительстве, реконструкции</w:t>
            </w:r>
            <w:r w:rsidRPr="00A81C81">
              <w:rPr>
                <w:rFonts w:ascii="Times New Roman" w:hAnsi="Times New Roman" w:cs="Times New Roman"/>
                <w:sz w:val="26"/>
                <w:szCs w:val="26"/>
              </w:rPr>
              <w:t xml:space="preserve"> </w:t>
            </w:r>
            <w:r w:rsidRPr="00A81C81">
              <w:rPr>
                <w:rFonts w:ascii="Times New Roman" w:eastAsia="Calibri" w:hAnsi="Times New Roman" w:cs="Times New Roman"/>
                <w:sz w:val="26"/>
                <w:szCs w:val="26"/>
              </w:rPr>
              <w:t>объектов капитального строительства</w:t>
            </w:r>
          </w:p>
        </w:tc>
        <w:tc>
          <w:tcPr>
            <w:tcW w:w="2126" w:type="dxa"/>
            <w:vAlign w:val="center"/>
          </w:tcPr>
          <w:p w:rsidR="00BF53BC" w:rsidRPr="00A81C81" w:rsidRDefault="00BF53BC" w:rsidP="007066DF">
            <w:pPr>
              <w:spacing w:after="0" w:line="240" w:lineRule="auto"/>
              <w:jc w:val="center"/>
              <w:rPr>
                <w:rFonts w:ascii="Times New Roman" w:hAnsi="Times New Roman" w:cs="Times New Roman"/>
                <w:sz w:val="26"/>
                <w:szCs w:val="26"/>
              </w:rPr>
            </w:pPr>
            <w:proofErr w:type="spellStart"/>
            <w:r w:rsidRPr="00A81C81">
              <w:rPr>
                <w:rFonts w:ascii="Times New Roman" w:hAnsi="Times New Roman" w:cs="Times New Roman"/>
                <w:sz w:val="26"/>
                <w:szCs w:val="26"/>
              </w:rPr>
              <w:t>Информирова-ние</w:t>
            </w:r>
            <w:proofErr w:type="spellEnd"/>
            <w:r w:rsidRPr="00A81C81">
              <w:rPr>
                <w:rFonts w:ascii="Times New Roman" w:hAnsi="Times New Roman" w:cs="Times New Roman"/>
                <w:sz w:val="26"/>
                <w:szCs w:val="26"/>
              </w:rPr>
              <w:t xml:space="preserve"> руководства и персонала поднадзорных организаций об обязательных требованиях</w:t>
            </w:r>
          </w:p>
        </w:tc>
      </w:tr>
      <w:tr w:rsidR="00BF53BC" w:rsidRPr="00A81C81" w:rsidTr="00E135EB">
        <w:tc>
          <w:tcPr>
            <w:tcW w:w="534" w:type="dxa"/>
            <w:vAlign w:val="center"/>
          </w:tcPr>
          <w:p w:rsidR="00BF53BC" w:rsidRDefault="00BF53BC" w:rsidP="00335AD4">
            <w:pPr>
              <w:spacing w:after="0" w:line="240" w:lineRule="auto"/>
              <w:rPr>
                <w:rFonts w:ascii="Times New Roman" w:hAnsi="Times New Roman" w:cs="Times New Roman"/>
                <w:sz w:val="26"/>
                <w:szCs w:val="26"/>
              </w:rPr>
            </w:pPr>
            <w:r>
              <w:rPr>
                <w:rFonts w:ascii="Times New Roman" w:hAnsi="Times New Roman" w:cs="Times New Roman"/>
                <w:sz w:val="26"/>
                <w:szCs w:val="26"/>
              </w:rPr>
              <w:t>5</w:t>
            </w:r>
          </w:p>
        </w:tc>
        <w:tc>
          <w:tcPr>
            <w:tcW w:w="3861" w:type="dxa"/>
            <w:vAlign w:val="center"/>
          </w:tcPr>
          <w:p w:rsidR="00BF53BC" w:rsidRPr="00A81C81" w:rsidRDefault="00BF53BC" w:rsidP="00BF53BC">
            <w:pPr>
              <w:spacing w:line="276" w:lineRule="auto"/>
              <w:jc w:val="center"/>
              <w:rPr>
                <w:rFonts w:ascii="Times New Roman" w:hAnsi="Times New Roman" w:cs="Times New Roman"/>
                <w:sz w:val="26"/>
                <w:szCs w:val="26"/>
              </w:rPr>
            </w:pPr>
            <w:r w:rsidRPr="00BF53BC">
              <w:rPr>
                <w:rFonts w:ascii="Times New Roman" w:hAnsi="Times New Roman" w:cs="Times New Roman"/>
                <w:sz w:val="26"/>
                <w:szCs w:val="26"/>
              </w:rPr>
              <w:t>Сбор и актуализация перечня типовых нарушений обязательных требований и его публикация на сайте Кавказского управления Ростехнадзора</w:t>
            </w:r>
          </w:p>
        </w:tc>
        <w:tc>
          <w:tcPr>
            <w:tcW w:w="1842" w:type="dxa"/>
            <w:vAlign w:val="center"/>
          </w:tcPr>
          <w:p w:rsidR="00BF53BC" w:rsidRPr="00A81C81" w:rsidRDefault="00E135EB" w:rsidP="00C97591">
            <w:pPr>
              <w:spacing w:after="0" w:line="240" w:lineRule="auto"/>
              <w:jc w:val="center"/>
              <w:rPr>
                <w:rFonts w:ascii="Times New Roman" w:hAnsi="Times New Roman" w:cs="Times New Roman"/>
                <w:sz w:val="26"/>
                <w:szCs w:val="26"/>
              </w:rPr>
            </w:pPr>
            <w:r>
              <w:rPr>
                <w:rFonts w:ascii="Times New Roman" w:hAnsi="Times New Roman" w:cs="Times New Roman"/>
                <w:color w:val="000000"/>
                <w:sz w:val="26"/>
                <w:szCs w:val="26"/>
                <w:lang w:bidi="ru-RU"/>
              </w:rPr>
              <w:t xml:space="preserve">4-12 месяцы </w:t>
            </w:r>
            <w:r w:rsidRPr="004272E1">
              <w:rPr>
                <w:rFonts w:ascii="Times New Roman" w:hAnsi="Times New Roman" w:cs="Times New Roman"/>
                <w:color w:val="000000"/>
                <w:sz w:val="26"/>
                <w:szCs w:val="26"/>
                <w:lang w:bidi="ru-RU"/>
              </w:rPr>
              <w:t>202</w:t>
            </w:r>
            <w:r>
              <w:rPr>
                <w:rFonts w:ascii="Times New Roman" w:hAnsi="Times New Roman" w:cs="Times New Roman"/>
                <w:color w:val="000000"/>
                <w:sz w:val="26"/>
                <w:szCs w:val="26"/>
                <w:lang w:bidi="ru-RU"/>
              </w:rPr>
              <w:t>2 года</w:t>
            </w:r>
          </w:p>
        </w:tc>
        <w:tc>
          <w:tcPr>
            <w:tcW w:w="2202" w:type="dxa"/>
            <w:vAlign w:val="center"/>
          </w:tcPr>
          <w:p w:rsidR="00BF53BC" w:rsidRPr="00A81C81" w:rsidRDefault="007066DF" w:rsidP="00F9461A">
            <w:pPr>
              <w:jc w:val="center"/>
              <w:rPr>
                <w:rFonts w:ascii="Times New Roman" w:hAnsi="Times New Roman" w:cs="Times New Roman"/>
              </w:rPr>
            </w:pPr>
            <w:r w:rsidRPr="00A81C81">
              <w:rPr>
                <w:rFonts w:ascii="Times New Roman" w:hAnsi="Times New Roman" w:cs="Times New Roman"/>
                <w:sz w:val="26"/>
                <w:szCs w:val="26"/>
              </w:rPr>
              <w:t>Организации</w:t>
            </w:r>
            <w:r>
              <w:rPr>
                <w:rFonts w:ascii="Times New Roman" w:hAnsi="Times New Roman" w:cs="Times New Roman"/>
                <w:sz w:val="26"/>
                <w:szCs w:val="26"/>
              </w:rPr>
              <w:t>, осуществляющие деятельность при строительстве, реконструкции</w:t>
            </w:r>
            <w:r w:rsidRPr="00A81C81">
              <w:rPr>
                <w:rFonts w:ascii="Times New Roman" w:hAnsi="Times New Roman" w:cs="Times New Roman"/>
                <w:sz w:val="26"/>
                <w:szCs w:val="26"/>
              </w:rPr>
              <w:t xml:space="preserve"> </w:t>
            </w:r>
            <w:r w:rsidRPr="00A81C81">
              <w:rPr>
                <w:rFonts w:ascii="Times New Roman" w:eastAsia="Calibri" w:hAnsi="Times New Roman" w:cs="Times New Roman"/>
                <w:sz w:val="26"/>
                <w:szCs w:val="26"/>
              </w:rPr>
              <w:t>объектов капитального строительства</w:t>
            </w:r>
          </w:p>
        </w:tc>
        <w:tc>
          <w:tcPr>
            <w:tcW w:w="2126" w:type="dxa"/>
            <w:vAlign w:val="center"/>
          </w:tcPr>
          <w:p w:rsidR="00BF53BC" w:rsidRPr="00A81C81" w:rsidRDefault="00BF53BC" w:rsidP="007066DF">
            <w:pPr>
              <w:spacing w:after="0" w:line="240" w:lineRule="auto"/>
              <w:jc w:val="center"/>
              <w:rPr>
                <w:rFonts w:ascii="Times New Roman" w:hAnsi="Times New Roman" w:cs="Times New Roman"/>
                <w:sz w:val="26"/>
                <w:szCs w:val="26"/>
              </w:rPr>
            </w:pPr>
            <w:proofErr w:type="spellStart"/>
            <w:proofErr w:type="gramStart"/>
            <w:r w:rsidRPr="00A81C81">
              <w:rPr>
                <w:rFonts w:ascii="Times New Roman" w:hAnsi="Times New Roman" w:cs="Times New Roman"/>
                <w:sz w:val="26"/>
                <w:szCs w:val="26"/>
              </w:rPr>
              <w:t>Информирова-ние</w:t>
            </w:r>
            <w:proofErr w:type="spellEnd"/>
            <w:proofErr w:type="gramEnd"/>
            <w:r w:rsidRPr="00A81C81">
              <w:rPr>
                <w:rFonts w:ascii="Times New Roman" w:hAnsi="Times New Roman" w:cs="Times New Roman"/>
                <w:sz w:val="26"/>
                <w:szCs w:val="26"/>
              </w:rPr>
              <w:t xml:space="preserve"> руководства и персонала поднадзорных организаций об обязательных требованиях</w:t>
            </w:r>
          </w:p>
        </w:tc>
      </w:tr>
      <w:tr w:rsidR="00316740" w:rsidRPr="004272E1" w:rsidTr="00B67B7E">
        <w:tc>
          <w:tcPr>
            <w:tcW w:w="534" w:type="dxa"/>
          </w:tcPr>
          <w:p w:rsidR="00316740" w:rsidRDefault="00316740" w:rsidP="007F4EC6">
            <w:pPr>
              <w:widowControl w:val="0"/>
              <w:suppressAutoHyphens/>
              <w:spacing w:after="0" w:line="240" w:lineRule="auto"/>
              <w:contextualSpacing/>
              <w:jc w:val="center"/>
              <w:rPr>
                <w:rFonts w:ascii="Times New Roman" w:hAnsi="Times New Roman" w:cs="Times New Roman"/>
                <w:color w:val="000000"/>
                <w:sz w:val="26"/>
                <w:szCs w:val="26"/>
                <w:lang w:bidi="ru-RU"/>
              </w:rPr>
            </w:pPr>
            <w:r>
              <w:rPr>
                <w:rFonts w:ascii="Times New Roman" w:hAnsi="Times New Roman" w:cs="Times New Roman"/>
                <w:color w:val="000000"/>
                <w:sz w:val="26"/>
                <w:szCs w:val="26"/>
                <w:lang w:bidi="ru-RU"/>
              </w:rPr>
              <w:t>6</w:t>
            </w:r>
            <w:bookmarkStart w:id="2" w:name="_GoBack"/>
            <w:bookmarkEnd w:id="2"/>
          </w:p>
        </w:tc>
        <w:tc>
          <w:tcPr>
            <w:tcW w:w="3861" w:type="dxa"/>
            <w:vAlign w:val="center"/>
          </w:tcPr>
          <w:p w:rsidR="00316740" w:rsidRPr="004272E1" w:rsidRDefault="00316740" w:rsidP="007F4EC6">
            <w:pPr>
              <w:widowControl w:val="0"/>
              <w:suppressAutoHyphens/>
              <w:contextualSpacing/>
              <w:jc w:val="center"/>
              <w:rPr>
                <w:rFonts w:ascii="Times New Roman" w:hAnsi="Times New Roman" w:cs="Times New Roman"/>
                <w:color w:val="000000"/>
                <w:sz w:val="26"/>
                <w:szCs w:val="26"/>
                <w:lang w:bidi="ru-RU"/>
              </w:rPr>
            </w:pPr>
            <w:r>
              <w:rPr>
                <w:rFonts w:ascii="Times New Roman" w:hAnsi="Times New Roman" w:cs="Times New Roman"/>
                <w:color w:val="000000"/>
                <w:sz w:val="26"/>
                <w:szCs w:val="26"/>
                <w:lang w:bidi="ru-RU"/>
              </w:rPr>
              <w:t>Подготовка информации к проводимым</w:t>
            </w:r>
            <w:r w:rsidRPr="00EA3F84">
              <w:rPr>
                <w:rFonts w:ascii="Times New Roman" w:hAnsi="Times New Roman" w:cs="Times New Roman"/>
                <w:color w:val="000000"/>
                <w:sz w:val="26"/>
                <w:szCs w:val="26"/>
                <w:lang w:bidi="ru-RU"/>
              </w:rPr>
              <w:t xml:space="preserve"> проведения публичны</w:t>
            </w:r>
            <w:r>
              <w:rPr>
                <w:rFonts w:ascii="Times New Roman" w:hAnsi="Times New Roman" w:cs="Times New Roman"/>
                <w:color w:val="000000"/>
                <w:sz w:val="26"/>
                <w:szCs w:val="26"/>
                <w:lang w:bidi="ru-RU"/>
              </w:rPr>
              <w:t>м мероприятиям</w:t>
            </w:r>
            <w:r w:rsidRPr="00EA3F84">
              <w:rPr>
                <w:rFonts w:ascii="Times New Roman" w:hAnsi="Times New Roman" w:cs="Times New Roman"/>
                <w:color w:val="000000"/>
                <w:sz w:val="26"/>
                <w:szCs w:val="26"/>
                <w:lang w:bidi="ru-RU"/>
              </w:rPr>
              <w:t xml:space="preserve"> </w:t>
            </w:r>
          </w:p>
        </w:tc>
        <w:tc>
          <w:tcPr>
            <w:tcW w:w="1842" w:type="dxa"/>
          </w:tcPr>
          <w:p w:rsidR="00316740" w:rsidRDefault="00316740" w:rsidP="007F4EC6">
            <w:pPr>
              <w:widowControl w:val="0"/>
              <w:suppressAutoHyphens/>
              <w:spacing w:after="0" w:line="240" w:lineRule="auto"/>
              <w:contextualSpacing/>
              <w:jc w:val="center"/>
              <w:rPr>
                <w:rFonts w:ascii="Times New Roman" w:hAnsi="Times New Roman" w:cs="Times New Roman"/>
                <w:color w:val="000000"/>
                <w:sz w:val="26"/>
                <w:szCs w:val="26"/>
                <w:lang w:bidi="ru-RU"/>
              </w:rPr>
            </w:pPr>
            <w:r>
              <w:rPr>
                <w:rFonts w:ascii="Times New Roman" w:hAnsi="Times New Roman" w:cs="Times New Roman"/>
                <w:color w:val="000000"/>
                <w:sz w:val="26"/>
                <w:szCs w:val="26"/>
                <w:lang w:bidi="ru-RU"/>
              </w:rPr>
              <w:t xml:space="preserve">4-12 месяцы </w:t>
            </w:r>
            <w:r w:rsidRPr="004272E1">
              <w:rPr>
                <w:rFonts w:ascii="Times New Roman" w:hAnsi="Times New Roman" w:cs="Times New Roman"/>
                <w:color w:val="000000"/>
                <w:sz w:val="26"/>
                <w:szCs w:val="26"/>
                <w:lang w:bidi="ru-RU"/>
              </w:rPr>
              <w:t>202</w:t>
            </w:r>
            <w:r>
              <w:rPr>
                <w:rFonts w:ascii="Times New Roman" w:hAnsi="Times New Roman" w:cs="Times New Roman"/>
                <w:color w:val="000000"/>
                <w:sz w:val="26"/>
                <w:szCs w:val="26"/>
                <w:lang w:bidi="ru-RU"/>
              </w:rPr>
              <w:t>2 года</w:t>
            </w:r>
          </w:p>
        </w:tc>
        <w:tc>
          <w:tcPr>
            <w:tcW w:w="2202" w:type="dxa"/>
          </w:tcPr>
          <w:p w:rsidR="00316740" w:rsidRPr="004272E1" w:rsidRDefault="00316740" w:rsidP="007F4EC6">
            <w:pPr>
              <w:widowControl w:val="0"/>
              <w:suppressAutoHyphens/>
              <w:spacing w:after="0" w:line="240" w:lineRule="auto"/>
              <w:contextualSpacing/>
              <w:jc w:val="center"/>
              <w:rPr>
                <w:rFonts w:ascii="Times New Roman" w:hAnsi="Times New Roman" w:cs="Times New Roman"/>
                <w:color w:val="000000"/>
                <w:sz w:val="26"/>
                <w:szCs w:val="26"/>
                <w:lang w:bidi="ru-RU"/>
              </w:rPr>
            </w:pPr>
            <w:r w:rsidRPr="004272E1">
              <w:rPr>
                <w:rFonts w:ascii="Times New Roman" w:hAnsi="Times New Roman" w:cs="Times New Roman"/>
                <w:color w:val="000000"/>
                <w:sz w:val="26"/>
                <w:szCs w:val="26"/>
                <w:lang w:bidi="ru-RU"/>
              </w:rPr>
              <w:t>Поднадзорные организации</w:t>
            </w:r>
          </w:p>
        </w:tc>
        <w:tc>
          <w:tcPr>
            <w:tcW w:w="2126" w:type="dxa"/>
            <w:vAlign w:val="center"/>
          </w:tcPr>
          <w:p w:rsidR="00316740" w:rsidRPr="004272E1" w:rsidRDefault="00316740" w:rsidP="007F4EC6">
            <w:pPr>
              <w:widowControl w:val="0"/>
              <w:suppressAutoHyphens/>
              <w:contextualSpacing/>
              <w:jc w:val="center"/>
              <w:rPr>
                <w:rFonts w:ascii="Times New Roman" w:hAnsi="Times New Roman" w:cs="Times New Roman"/>
                <w:color w:val="000000"/>
                <w:sz w:val="26"/>
                <w:szCs w:val="26"/>
                <w:lang w:bidi="ru-RU"/>
              </w:rPr>
            </w:pPr>
            <w:r>
              <w:rPr>
                <w:rFonts w:ascii="Times New Roman" w:hAnsi="Times New Roman" w:cs="Times New Roman"/>
                <w:color w:val="000000"/>
                <w:sz w:val="26"/>
                <w:szCs w:val="26"/>
                <w:lang w:bidi="ru-RU"/>
              </w:rPr>
              <w:t xml:space="preserve">Информирование </w:t>
            </w:r>
            <w:r w:rsidRPr="00EA3F84">
              <w:rPr>
                <w:rFonts w:ascii="Times New Roman" w:hAnsi="Times New Roman" w:cs="Times New Roman"/>
                <w:color w:val="000000"/>
                <w:sz w:val="26"/>
                <w:szCs w:val="26"/>
                <w:lang w:bidi="ru-RU"/>
              </w:rPr>
              <w:t>подконтрольных</w:t>
            </w:r>
            <w:r>
              <w:rPr>
                <w:rFonts w:ascii="Times New Roman" w:hAnsi="Times New Roman" w:cs="Times New Roman"/>
                <w:color w:val="000000"/>
                <w:sz w:val="26"/>
                <w:szCs w:val="26"/>
                <w:lang w:bidi="ru-RU"/>
              </w:rPr>
              <w:t xml:space="preserve"> </w:t>
            </w:r>
            <w:r w:rsidRPr="00EA3F84">
              <w:rPr>
                <w:rFonts w:ascii="Times New Roman" w:hAnsi="Times New Roman" w:cs="Times New Roman"/>
                <w:color w:val="000000"/>
                <w:sz w:val="26"/>
                <w:szCs w:val="26"/>
                <w:lang w:bidi="ru-RU"/>
              </w:rPr>
              <w:t>организаций</w:t>
            </w:r>
            <w:r>
              <w:rPr>
                <w:rFonts w:ascii="Times New Roman" w:hAnsi="Times New Roman" w:cs="Times New Roman"/>
                <w:color w:val="000000"/>
                <w:sz w:val="26"/>
                <w:szCs w:val="26"/>
                <w:lang w:bidi="ru-RU"/>
              </w:rPr>
              <w:t xml:space="preserve"> на </w:t>
            </w:r>
            <w:r w:rsidRPr="00EA3F84">
              <w:rPr>
                <w:rFonts w:ascii="Times New Roman" w:hAnsi="Times New Roman" w:cs="Times New Roman"/>
                <w:color w:val="000000"/>
                <w:sz w:val="26"/>
                <w:szCs w:val="26"/>
                <w:lang w:bidi="ru-RU"/>
              </w:rPr>
              <w:t>публичны</w:t>
            </w:r>
            <w:r>
              <w:rPr>
                <w:rFonts w:ascii="Times New Roman" w:hAnsi="Times New Roman" w:cs="Times New Roman"/>
                <w:color w:val="000000"/>
                <w:sz w:val="26"/>
                <w:szCs w:val="26"/>
                <w:lang w:bidi="ru-RU"/>
              </w:rPr>
              <w:t>х мероприятиях</w:t>
            </w:r>
          </w:p>
        </w:tc>
      </w:tr>
    </w:tbl>
    <w:p w:rsidR="008B3393" w:rsidRPr="00A81C81" w:rsidRDefault="008B3393" w:rsidP="00BE100D">
      <w:pPr>
        <w:widowControl w:val="0"/>
        <w:tabs>
          <w:tab w:val="left" w:pos="833"/>
          <w:tab w:val="left" w:pos="1134"/>
        </w:tabs>
        <w:spacing w:after="0" w:line="360" w:lineRule="auto"/>
        <w:ind w:firstLine="709"/>
        <w:jc w:val="both"/>
        <w:rPr>
          <w:rFonts w:ascii="Times New Roman" w:eastAsia="Arial" w:hAnsi="Times New Roman" w:cs="Times New Roman"/>
          <w:b/>
          <w:color w:val="000000"/>
          <w:sz w:val="28"/>
          <w:szCs w:val="28"/>
          <w:lang w:eastAsia="ru-RU" w:bidi="ru-RU"/>
        </w:rPr>
      </w:pPr>
    </w:p>
    <w:p w:rsidR="00330F3F" w:rsidRPr="00A81C81" w:rsidRDefault="00330F3F" w:rsidP="00330F3F">
      <w:pPr>
        <w:pStyle w:val="a3"/>
        <w:numPr>
          <w:ilvl w:val="0"/>
          <w:numId w:val="35"/>
        </w:numPr>
        <w:spacing w:line="240" w:lineRule="auto"/>
        <w:jc w:val="center"/>
        <w:rPr>
          <w:rFonts w:ascii="Times New Roman" w:eastAsia="Times New Roman" w:hAnsi="Times New Roman" w:cs="Times New Roman"/>
          <w:b/>
          <w:sz w:val="28"/>
          <w:szCs w:val="28"/>
          <w:lang w:eastAsia="ru-RU"/>
        </w:rPr>
      </w:pPr>
      <w:r w:rsidRPr="00A81C81">
        <w:rPr>
          <w:rFonts w:ascii="Times New Roman" w:eastAsia="Times New Roman" w:hAnsi="Times New Roman" w:cs="Times New Roman"/>
          <w:b/>
          <w:sz w:val="28"/>
          <w:szCs w:val="28"/>
          <w:lang w:eastAsia="ru-RU"/>
        </w:rPr>
        <w:lastRenderedPageBreak/>
        <w:t xml:space="preserve">Проект плана мероприятий по профилактике нарушений </w:t>
      </w:r>
      <w:r w:rsidRPr="00A81C81">
        <w:rPr>
          <w:rFonts w:ascii="Times New Roman" w:hAnsi="Times New Roman" w:cs="Times New Roman"/>
          <w:b/>
          <w:sz w:val="28"/>
          <w:szCs w:val="28"/>
        </w:rPr>
        <w:t>обязательных требований</w:t>
      </w:r>
      <w:r w:rsidRPr="00A81C81">
        <w:rPr>
          <w:rFonts w:ascii="Times New Roman" w:hAnsi="Times New Roman" w:cs="Times New Roman"/>
          <w:sz w:val="26"/>
          <w:szCs w:val="26"/>
        </w:rPr>
        <w:t xml:space="preserve"> </w:t>
      </w:r>
      <w:r w:rsidRPr="00A81C81">
        <w:rPr>
          <w:rFonts w:ascii="Times New Roman" w:eastAsia="Times New Roman" w:hAnsi="Times New Roman" w:cs="Times New Roman"/>
          <w:b/>
          <w:sz w:val="28"/>
          <w:szCs w:val="28"/>
          <w:lang w:eastAsia="ru-RU"/>
        </w:rPr>
        <w:t>на 202</w:t>
      </w:r>
      <w:r w:rsidR="003C68E9">
        <w:rPr>
          <w:rFonts w:ascii="Times New Roman" w:eastAsia="Times New Roman" w:hAnsi="Times New Roman" w:cs="Times New Roman"/>
          <w:b/>
          <w:sz w:val="28"/>
          <w:szCs w:val="28"/>
          <w:lang w:eastAsia="ru-RU"/>
        </w:rPr>
        <w:t>2</w:t>
      </w:r>
      <w:r w:rsidRPr="00A81C81">
        <w:rPr>
          <w:rFonts w:ascii="Times New Roman" w:eastAsia="Times New Roman" w:hAnsi="Times New Roman" w:cs="Times New Roman"/>
          <w:b/>
          <w:sz w:val="28"/>
          <w:szCs w:val="28"/>
          <w:lang w:eastAsia="ru-RU"/>
        </w:rPr>
        <w:t>-202</w:t>
      </w:r>
      <w:r w:rsidR="003C68E9">
        <w:rPr>
          <w:rFonts w:ascii="Times New Roman" w:eastAsia="Times New Roman" w:hAnsi="Times New Roman" w:cs="Times New Roman"/>
          <w:b/>
          <w:sz w:val="28"/>
          <w:szCs w:val="28"/>
          <w:lang w:eastAsia="ru-RU"/>
        </w:rPr>
        <w:t>3</w:t>
      </w:r>
      <w:r w:rsidRPr="00A81C81">
        <w:rPr>
          <w:rFonts w:ascii="Times New Roman" w:eastAsia="Times New Roman" w:hAnsi="Times New Roman" w:cs="Times New Roman"/>
          <w:b/>
          <w:sz w:val="28"/>
          <w:szCs w:val="28"/>
          <w:lang w:eastAsia="ru-RU"/>
        </w:rPr>
        <w:t xml:space="preserve"> годы</w:t>
      </w:r>
    </w:p>
    <w:tbl>
      <w:tblPr>
        <w:tblStyle w:val="342"/>
        <w:tblW w:w="10565" w:type="dxa"/>
        <w:tblInd w:w="-459" w:type="dxa"/>
        <w:tblLayout w:type="fixed"/>
        <w:tblLook w:val="04A0" w:firstRow="1" w:lastRow="0" w:firstColumn="1" w:lastColumn="0" w:noHBand="0" w:noVBand="1"/>
      </w:tblPr>
      <w:tblGrid>
        <w:gridCol w:w="534"/>
        <w:gridCol w:w="4428"/>
        <w:gridCol w:w="1634"/>
        <w:gridCol w:w="1843"/>
        <w:gridCol w:w="2126"/>
      </w:tblGrid>
      <w:tr w:rsidR="00330F3F" w:rsidRPr="00A81C81" w:rsidTr="00C97591">
        <w:tc>
          <w:tcPr>
            <w:tcW w:w="534" w:type="dxa"/>
          </w:tcPr>
          <w:p w:rsidR="00330F3F" w:rsidRPr="00A81C81" w:rsidRDefault="00330F3F" w:rsidP="000968E7">
            <w:pPr>
              <w:spacing w:after="0" w:line="240" w:lineRule="auto"/>
              <w:jc w:val="center"/>
              <w:rPr>
                <w:rFonts w:ascii="Times New Roman" w:hAnsi="Times New Roman" w:cs="Times New Roman"/>
                <w:i/>
                <w:sz w:val="24"/>
                <w:szCs w:val="24"/>
              </w:rPr>
            </w:pPr>
          </w:p>
          <w:p w:rsidR="00330F3F" w:rsidRPr="00A81C81" w:rsidRDefault="00330F3F" w:rsidP="000968E7">
            <w:pPr>
              <w:spacing w:after="0" w:line="240" w:lineRule="auto"/>
              <w:jc w:val="center"/>
              <w:rPr>
                <w:rFonts w:ascii="Times New Roman" w:hAnsi="Times New Roman" w:cs="Times New Roman"/>
                <w:i/>
                <w:sz w:val="24"/>
                <w:szCs w:val="24"/>
              </w:rPr>
            </w:pPr>
            <w:r w:rsidRPr="00A81C81">
              <w:rPr>
                <w:rFonts w:ascii="Times New Roman" w:hAnsi="Times New Roman" w:cs="Times New Roman"/>
                <w:i/>
                <w:sz w:val="24"/>
                <w:szCs w:val="24"/>
              </w:rPr>
              <w:t>№</w:t>
            </w:r>
          </w:p>
        </w:tc>
        <w:tc>
          <w:tcPr>
            <w:tcW w:w="4428" w:type="dxa"/>
          </w:tcPr>
          <w:p w:rsidR="00330F3F" w:rsidRPr="00A81C81" w:rsidRDefault="00330F3F" w:rsidP="000968E7">
            <w:pPr>
              <w:spacing w:after="0" w:line="240" w:lineRule="auto"/>
              <w:jc w:val="center"/>
              <w:rPr>
                <w:rFonts w:ascii="Times New Roman" w:hAnsi="Times New Roman" w:cs="Times New Roman"/>
                <w:i/>
                <w:sz w:val="24"/>
                <w:szCs w:val="24"/>
              </w:rPr>
            </w:pPr>
            <w:r w:rsidRPr="00A81C81">
              <w:rPr>
                <w:rFonts w:ascii="Times New Roman" w:hAnsi="Times New Roman" w:cs="Times New Roman"/>
                <w:i/>
                <w:sz w:val="24"/>
                <w:szCs w:val="24"/>
              </w:rPr>
              <w:t xml:space="preserve">Наименование </w:t>
            </w:r>
            <w:r w:rsidRPr="00A81C81">
              <w:rPr>
                <w:rFonts w:ascii="Times New Roman" w:hAnsi="Times New Roman" w:cs="Times New Roman"/>
                <w:i/>
                <w:sz w:val="24"/>
                <w:szCs w:val="24"/>
              </w:rPr>
              <w:br/>
              <w:t>мероприятия</w:t>
            </w:r>
          </w:p>
        </w:tc>
        <w:tc>
          <w:tcPr>
            <w:tcW w:w="1634" w:type="dxa"/>
          </w:tcPr>
          <w:p w:rsidR="00330F3F" w:rsidRPr="00A81C81" w:rsidRDefault="00330F3F" w:rsidP="000968E7">
            <w:pPr>
              <w:spacing w:after="0" w:line="240" w:lineRule="auto"/>
              <w:jc w:val="center"/>
              <w:rPr>
                <w:rFonts w:ascii="Times New Roman" w:hAnsi="Times New Roman" w:cs="Times New Roman"/>
                <w:i/>
                <w:sz w:val="24"/>
                <w:szCs w:val="24"/>
              </w:rPr>
            </w:pPr>
            <w:r w:rsidRPr="00A81C81">
              <w:rPr>
                <w:rFonts w:ascii="Times New Roman" w:hAnsi="Times New Roman" w:cs="Times New Roman"/>
                <w:i/>
                <w:sz w:val="24"/>
                <w:szCs w:val="24"/>
              </w:rPr>
              <w:t>Периодичность проведения</w:t>
            </w:r>
          </w:p>
        </w:tc>
        <w:tc>
          <w:tcPr>
            <w:tcW w:w="1843" w:type="dxa"/>
          </w:tcPr>
          <w:p w:rsidR="00330F3F" w:rsidRPr="00A81C81" w:rsidRDefault="00330F3F" w:rsidP="000968E7">
            <w:pPr>
              <w:spacing w:after="0" w:line="240" w:lineRule="auto"/>
              <w:ind w:left="-108" w:right="-108"/>
              <w:jc w:val="center"/>
              <w:rPr>
                <w:rFonts w:ascii="Times New Roman" w:hAnsi="Times New Roman" w:cs="Times New Roman"/>
                <w:i/>
                <w:sz w:val="24"/>
                <w:szCs w:val="24"/>
              </w:rPr>
            </w:pPr>
            <w:r w:rsidRPr="00A81C81">
              <w:rPr>
                <w:rFonts w:ascii="Times New Roman" w:hAnsi="Times New Roman" w:cs="Times New Roman"/>
                <w:i/>
                <w:sz w:val="24"/>
                <w:szCs w:val="24"/>
              </w:rPr>
              <w:t>Подконтрольные субъекты</w:t>
            </w:r>
          </w:p>
        </w:tc>
        <w:tc>
          <w:tcPr>
            <w:tcW w:w="2126" w:type="dxa"/>
          </w:tcPr>
          <w:p w:rsidR="00330F3F" w:rsidRPr="00A81C81" w:rsidRDefault="00330F3F" w:rsidP="000968E7">
            <w:pPr>
              <w:spacing w:after="0" w:line="240" w:lineRule="auto"/>
              <w:jc w:val="center"/>
              <w:rPr>
                <w:rFonts w:ascii="Times New Roman" w:hAnsi="Times New Roman" w:cs="Times New Roman"/>
                <w:i/>
                <w:sz w:val="24"/>
                <w:szCs w:val="24"/>
              </w:rPr>
            </w:pPr>
            <w:r w:rsidRPr="00A81C81">
              <w:rPr>
                <w:rFonts w:ascii="Times New Roman" w:hAnsi="Times New Roman" w:cs="Times New Roman"/>
                <w:i/>
                <w:sz w:val="24"/>
                <w:szCs w:val="24"/>
              </w:rPr>
              <w:t>Ожидаемые результаты</w:t>
            </w:r>
          </w:p>
        </w:tc>
      </w:tr>
      <w:tr w:rsidR="00BF53BC" w:rsidRPr="00BF53BC" w:rsidTr="00C97591">
        <w:tc>
          <w:tcPr>
            <w:tcW w:w="534" w:type="dxa"/>
            <w:vAlign w:val="center"/>
          </w:tcPr>
          <w:p w:rsidR="009270AC" w:rsidRPr="00BF53BC" w:rsidRDefault="00BF53BC" w:rsidP="000968E7">
            <w:pPr>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1</w:t>
            </w:r>
          </w:p>
        </w:tc>
        <w:tc>
          <w:tcPr>
            <w:tcW w:w="4428" w:type="dxa"/>
            <w:vAlign w:val="center"/>
          </w:tcPr>
          <w:p w:rsidR="009270AC" w:rsidRPr="00BF53BC" w:rsidRDefault="009270AC" w:rsidP="009270AC">
            <w:pPr>
              <w:pStyle w:val="a3"/>
              <w:spacing w:after="120"/>
              <w:ind w:left="0"/>
              <w:rPr>
                <w:rFonts w:ascii="Times New Roman" w:hAnsi="Times New Roman" w:cs="Times New Roman"/>
                <w:sz w:val="26"/>
                <w:szCs w:val="26"/>
              </w:rPr>
            </w:pPr>
            <w:r w:rsidRPr="00BF53BC">
              <w:rPr>
                <w:rFonts w:ascii="Times New Roman" w:hAnsi="Times New Roman" w:cs="Times New Roman"/>
                <w:sz w:val="26"/>
                <w:szCs w:val="26"/>
              </w:rPr>
              <w:t>Сбор и актуализация перечня типовых нарушений обязательных требований и его публикация на сайте</w:t>
            </w:r>
            <w:r w:rsidR="00BF53BC" w:rsidRPr="00BF53BC">
              <w:rPr>
                <w:rFonts w:ascii="Times New Roman" w:hAnsi="Times New Roman" w:cs="Times New Roman"/>
                <w:sz w:val="26"/>
                <w:szCs w:val="26"/>
              </w:rPr>
              <w:t xml:space="preserve"> Кавказского управления</w:t>
            </w:r>
            <w:r w:rsidRPr="00BF53BC">
              <w:rPr>
                <w:rFonts w:ascii="Times New Roman" w:hAnsi="Times New Roman" w:cs="Times New Roman"/>
                <w:sz w:val="26"/>
                <w:szCs w:val="26"/>
              </w:rPr>
              <w:t xml:space="preserve"> Ростехнадзора</w:t>
            </w:r>
          </w:p>
        </w:tc>
        <w:tc>
          <w:tcPr>
            <w:tcW w:w="1634" w:type="dxa"/>
            <w:vAlign w:val="center"/>
          </w:tcPr>
          <w:p w:rsidR="009270AC" w:rsidRPr="00BF53BC" w:rsidRDefault="009270AC" w:rsidP="003C68E9">
            <w:pPr>
              <w:spacing w:after="0" w:line="240" w:lineRule="auto"/>
              <w:rPr>
                <w:rFonts w:ascii="Times New Roman" w:hAnsi="Times New Roman" w:cs="Times New Roman"/>
                <w:sz w:val="26"/>
                <w:szCs w:val="26"/>
              </w:rPr>
            </w:pPr>
            <w:r w:rsidRPr="00BF53BC">
              <w:rPr>
                <w:rFonts w:ascii="Times New Roman" w:hAnsi="Times New Roman" w:cs="Times New Roman"/>
                <w:sz w:val="26"/>
                <w:szCs w:val="26"/>
              </w:rPr>
              <w:t>202</w:t>
            </w:r>
            <w:r w:rsidR="003C68E9">
              <w:rPr>
                <w:rFonts w:ascii="Times New Roman" w:hAnsi="Times New Roman" w:cs="Times New Roman"/>
                <w:sz w:val="26"/>
                <w:szCs w:val="26"/>
              </w:rPr>
              <w:t>2</w:t>
            </w:r>
            <w:r w:rsidRPr="00BF53BC">
              <w:rPr>
                <w:rFonts w:ascii="Times New Roman" w:hAnsi="Times New Roman" w:cs="Times New Roman"/>
                <w:sz w:val="26"/>
                <w:szCs w:val="26"/>
              </w:rPr>
              <w:t>-202</w:t>
            </w:r>
            <w:r w:rsidR="003C68E9">
              <w:rPr>
                <w:rFonts w:ascii="Times New Roman" w:hAnsi="Times New Roman" w:cs="Times New Roman"/>
                <w:sz w:val="26"/>
                <w:szCs w:val="26"/>
              </w:rPr>
              <w:t>3</w:t>
            </w:r>
            <w:r w:rsidRPr="00BF53BC">
              <w:rPr>
                <w:rFonts w:ascii="Times New Roman" w:hAnsi="Times New Roman" w:cs="Times New Roman"/>
                <w:sz w:val="26"/>
                <w:szCs w:val="26"/>
              </w:rPr>
              <w:t xml:space="preserve"> годы</w:t>
            </w:r>
          </w:p>
        </w:tc>
        <w:tc>
          <w:tcPr>
            <w:tcW w:w="1843" w:type="dxa"/>
            <w:vAlign w:val="center"/>
          </w:tcPr>
          <w:p w:rsidR="009270AC" w:rsidRPr="00BF53BC" w:rsidRDefault="009270AC" w:rsidP="005921EE">
            <w:pPr>
              <w:rPr>
                <w:rFonts w:ascii="Times New Roman" w:hAnsi="Times New Roman" w:cs="Times New Roman"/>
                <w:sz w:val="26"/>
                <w:szCs w:val="26"/>
              </w:rPr>
            </w:pPr>
            <w:r w:rsidRPr="00BF53BC">
              <w:rPr>
                <w:rFonts w:ascii="Times New Roman" w:hAnsi="Times New Roman" w:cs="Times New Roman"/>
                <w:sz w:val="26"/>
                <w:szCs w:val="26"/>
              </w:rPr>
              <w:t>Организации объектов капитального строительства</w:t>
            </w:r>
          </w:p>
        </w:tc>
        <w:tc>
          <w:tcPr>
            <w:tcW w:w="2126" w:type="dxa"/>
            <w:vAlign w:val="center"/>
          </w:tcPr>
          <w:p w:rsidR="009270AC" w:rsidRPr="00BF53BC" w:rsidRDefault="009270AC" w:rsidP="000968E7">
            <w:pPr>
              <w:spacing w:before="120" w:after="0" w:line="240" w:lineRule="auto"/>
              <w:rPr>
                <w:rFonts w:ascii="Times New Roman" w:hAnsi="Times New Roman" w:cs="Times New Roman"/>
                <w:sz w:val="26"/>
                <w:szCs w:val="26"/>
              </w:rPr>
            </w:pPr>
            <w:r w:rsidRPr="00BF53BC">
              <w:rPr>
                <w:rFonts w:ascii="Times New Roman" w:hAnsi="Times New Roman" w:cs="Times New Roman"/>
                <w:sz w:val="26"/>
                <w:szCs w:val="26"/>
              </w:rPr>
              <w:t>Информирование руководства и персонала поднадзорных субъектов об обязательных требованиях</w:t>
            </w:r>
          </w:p>
        </w:tc>
      </w:tr>
      <w:tr w:rsidR="00BF53BC" w:rsidRPr="00BF53BC" w:rsidTr="00C97591">
        <w:tc>
          <w:tcPr>
            <w:tcW w:w="534" w:type="dxa"/>
            <w:vAlign w:val="center"/>
          </w:tcPr>
          <w:p w:rsidR="00A81C81" w:rsidRPr="00BF53BC" w:rsidRDefault="00BF53BC" w:rsidP="000968E7">
            <w:pPr>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2</w:t>
            </w:r>
          </w:p>
        </w:tc>
        <w:tc>
          <w:tcPr>
            <w:tcW w:w="4428" w:type="dxa"/>
            <w:vAlign w:val="center"/>
          </w:tcPr>
          <w:p w:rsidR="00A81C81" w:rsidRPr="00BF53BC" w:rsidRDefault="00A81C81" w:rsidP="009270AC">
            <w:pPr>
              <w:pStyle w:val="a3"/>
              <w:spacing w:after="120"/>
              <w:ind w:left="0"/>
              <w:rPr>
                <w:rFonts w:ascii="Times New Roman" w:hAnsi="Times New Roman" w:cs="Times New Roman"/>
                <w:sz w:val="26"/>
                <w:szCs w:val="26"/>
              </w:rPr>
            </w:pPr>
            <w:r w:rsidRPr="00BF53BC">
              <w:rPr>
                <w:rStyle w:val="fontstyle01"/>
                <w:rFonts w:ascii="Times New Roman" w:hAnsi="Times New Roman" w:cs="Times New Roman"/>
                <w:color w:val="auto"/>
                <w:sz w:val="26"/>
                <w:szCs w:val="26"/>
              </w:rPr>
              <w:t>Размещение на официальном сайте</w:t>
            </w:r>
            <w:r w:rsidR="00BF53BC" w:rsidRPr="00BF53BC">
              <w:rPr>
                <w:rStyle w:val="fontstyle01"/>
                <w:rFonts w:ascii="Times New Roman" w:hAnsi="Times New Roman" w:cs="Times New Roman"/>
                <w:color w:val="auto"/>
                <w:sz w:val="26"/>
                <w:szCs w:val="26"/>
              </w:rPr>
              <w:t xml:space="preserve"> Кавказского управления</w:t>
            </w:r>
            <w:r w:rsidRPr="00BF53BC">
              <w:rPr>
                <w:rStyle w:val="fontstyle01"/>
                <w:rFonts w:ascii="Times New Roman" w:hAnsi="Times New Roman" w:cs="Times New Roman"/>
                <w:color w:val="auto"/>
                <w:sz w:val="26"/>
                <w:szCs w:val="26"/>
              </w:rPr>
              <w:t xml:space="preserve"> Ростехнадзора материалов по произошедшим и расследованным авариям на поднадзорных </w:t>
            </w:r>
            <w:proofErr w:type="spellStart"/>
            <w:r w:rsidRPr="00BF53BC">
              <w:rPr>
                <w:rStyle w:val="fontstyle01"/>
                <w:rFonts w:ascii="Times New Roman" w:hAnsi="Times New Roman" w:cs="Times New Roman"/>
                <w:color w:val="auto"/>
                <w:sz w:val="26"/>
                <w:szCs w:val="26"/>
              </w:rPr>
              <w:t>Ростехнадзору</w:t>
            </w:r>
            <w:proofErr w:type="spellEnd"/>
            <w:r w:rsidRPr="00BF53BC">
              <w:rPr>
                <w:rStyle w:val="fontstyle01"/>
                <w:rFonts w:ascii="Times New Roman" w:hAnsi="Times New Roman" w:cs="Times New Roman"/>
                <w:color w:val="auto"/>
                <w:sz w:val="26"/>
                <w:szCs w:val="26"/>
              </w:rPr>
              <w:t xml:space="preserve"> объектах</w:t>
            </w:r>
            <w:r w:rsidRPr="00BF53BC">
              <w:rPr>
                <w:rStyle w:val="fontstyle21"/>
                <w:rFonts w:ascii="Times New Roman" w:hAnsi="Times New Roman" w:cs="Times New Roman"/>
                <w:color w:val="auto"/>
                <w:sz w:val="26"/>
                <w:szCs w:val="26"/>
              </w:rPr>
              <w:t>,</w:t>
            </w:r>
            <w:r w:rsidRPr="00BF53BC">
              <w:rPr>
                <w:rStyle w:val="fontstyle21"/>
                <w:rFonts w:ascii="Times New Roman" w:eastAsiaTheme="majorEastAsia" w:hAnsi="Times New Roman" w:cs="Times New Roman"/>
                <w:color w:val="auto"/>
                <w:sz w:val="26"/>
                <w:szCs w:val="26"/>
              </w:rPr>
              <w:t xml:space="preserve"> </w:t>
            </w:r>
            <w:r w:rsidRPr="00BF53BC">
              <w:rPr>
                <w:rStyle w:val="fontstyle01"/>
                <w:rFonts w:ascii="Times New Roman" w:hAnsi="Times New Roman" w:cs="Times New Roman"/>
                <w:color w:val="auto"/>
                <w:sz w:val="26"/>
                <w:szCs w:val="26"/>
              </w:rPr>
              <w:t>с целью донесения информации, содержащейся в анализе, до поднадзорных организаций, планирования и проведения ими мероприятий по совершенствованию работы</w:t>
            </w:r>
            <w:r w:rsidRPr="00BF53BC">
              <w:rPr>
                <w:rStyle w:val="fontstyle21"/>
                <w:rFonts w:ascii="Times New Roman" w:hAnsi="Times New Roman" w:cs="Times New Roman"/>
                <w:color w:val="auto"/>
                <w:sz w:val="26"/>
                <w:szCs w:val="26"/>
              </w:rPr>
              <w:t>,</w:t>
            </w:r>
            <w:r w:rsidRPr="00BF53BC">
              <w:rPr>
                <w:rStyle w:val="fontstyle21"/>
                <w:rFonts w:ascii="Times New Roman" w:eastAsiaTheme="majorEastAsia" w:hAnsi="Times New Roman" w:cs="Times New Roman"/>
                <w:color w:val="auto"/>
                <w:sz w:val="26"/>
                <w:szCs w:val="26"/>
              </w:rPr>
              <w:t xml:space="preserve"> </w:t>
            </w:r>
            <w:r w:rsidRPr="00BF53BC">
              <w:rPr>
                <w:rStyle w:val="fontstyle01"/>
                <w:rFonts w:ascii="Times New Roman" w:hAnsi="Times New Roman" w:cs="Times New Roman"/>
                <w:color w:val="auto"/>
                <w:sz w:val="26"/>
                <w:szCs w:val="26"/>
              </w:rPr>
              <w:t>направленной на предупреждение инцидентов</w:t>
            </w:r>
          </w:p>
        </w:tc>
        <w:tc>
          <w:tcPr>
            <w:tcW w:w="1634" w:type="dxa"/>
            <w:vAlign w:val="center"/>
          </w:tcPr>
          <w:p w:rsidR="00A81C81" w:rsidRPr="00BF53BC" w:rsidRDefault="003C68E9" w:rsidP="005921EE">
            <w:pPr>
              <w:spacing w:after="0" w:line="240" w:lineRule="auto"/>
              <w:rPr>
                <w:rFonts w:ascii="Times New Roman" w:hAnsi="Times New Roman" w:cs="Times New Roman"/>
                <w:sz w:val="26"/>
                <w:szCs w:val="26"/>
              </w:rPr>
            </w:pPr>
            <w:r w:rsidRPr="00BF53BC">
              <w:rPr>
                <w:rFonts w:ascii="Times New Roman" w:hAnsi="Times New Roman" w:cs="Times New Roman"/>
                <w:sz w:val="26"/>
                <w:szCs w:val="26"/>
              </w:rPr>
              <w:t>202</w:t>
            </w:r>
            <w:r>
              <w:rPr>
                <w:rFonts w:ascii="Times New Roman" w:hAnsi="Times New Roman" w:cs="Times New Roman"/>
                <w:sz w:val="26"/>
                <w:szCs w:val="26"/>
              </w:rPr>
              <w:t>2</w:t>
            </w:r>
            <w:r w:rsidRPr="00BF53BC">
              <w:rPr>
                <w:rFonts w:ascii="Times New Roman" w:hAnsi="Times New Roman" w:cs="Times New Roman"/>
                <w:sz w:val="26"/>
                <w:szCs w:val="26"/>
              </w:rPr>
              <w:t>-202</w:t>
            </w:r>
            <w:r>
              <w:rPr>
                <w:rFonts w:ascii="Times New Roman" w:hAnsi="Times New Roman" w:cs="Times New Roman"/>
                <w:sz w:val="26"/>
                <w:szCs w:val="26"/>
              </w:rPr>
              <w:t>3</w:t>
            </w:r>
            <w:r w:rsidRPr="00BF53BC">
              <w:rPr>
                <w:rFonts w:ascii="Times New Roman" w:hAnsi="Times New Roman" w:cs="Times New Roman"/>
                <w:sz w:val="26"/>
                <w:szCs w:val="26"/>
              </w:rPr>
              <w:t xml:space="preserve"> годы</w:t>
            </w:r>
          </w:p>
        </w:tc>
        <w:tc>
          <w:tcPr>
            <w:tcW w:w="1843" w:type="dxa"/>
            <w:vAlign w:val="center"/>
          </w:tcPr>
          <w:p w:rsidR="00A81C81" w:rsidRPr="00BF53BC" w:rsidRDefault="00A81C81" w:rsidP="005921EE">
            <w:pPr>
              <w:rPr>
                <w:rFonts w:ascii="Times New Roman" w:hAnsi="Times New Roman" w:cs="Times New Roman"/>
                <w:sz w:val="26"/>
                <w:szCs w:val="26"/>
              </w:rPr>
            </w:pPr>
            <w:r w:rsidRPr="00BF53BC">
              <w:rPr>
                <w:rFonts w:ascii="Times New Roman" w:hAnsi="Times New Roman" w:cs="Times New Roman"/>
                <w:sz w:val="26"/>
                <w:szCs w:val="26"/>
              </w:rPr>
              <w:t>Организации объектов капитального строительства</w:t>
            </w:r>
          </w:p>
        </w:tc>
        <w:tc>
          <w:tcPr>
            <w:tcW w:w="2126" w:type="dxa"/>
            <w:vAlign w:val="center"/>
          </w:tcPr>
          <w:p w:rsidR="00A81C81" w:rsidRPr="00BF53BC" w:rsidRDefault="00A81C81" w:rsidP="000968E7">
            <w:pPr>
              <w:spacing w:before="120" w:after="0" w:line="240" w:lineRule="auto"/>
              <w:rPr>
                <w:rFonts w:ascii="Times New Roman" w:hAnsi="Times New Roman" w:cs="Times New Roman"/>
                <w:sz w:val="26"/>
                <w:szCs w:val="26"/>
              </w:rPr>
            </w:pPr>
            <w:r w:rsidRPr="00BF53BC">
              <w:rPr>
                <w:rFonts w:ascii="Times New Roman" w:hAnsi="Times New Roman" w:cs="Times New Roman"/>
                <w:sz w:val="26"/>
                <w:szCs w:val="26"/>
              </w:rPr>
              <w:t>Информирование руководства и персонала поднадзорных субъектов</w:t>
            </w:r>
          </w:p>
        </w:tc>
      </w:tr>
      <w:tr w:rsidR="00A81C81" w:rsidRPr="00A81C81" w:rsidTr="00C97591">
        <w:tc>
          <w:tcPr>
            <w:tcW w:w="534" w:type="dxa"/>
            <w:vAlign w:val="center"/>
          </w:tcPr>
          <w:p w:rsidR="00A81C81" w:rsidRPr="00A81C81" w:rsidRDefault="00BF53BC" w:rsidP="000968E7">
            <w:pPr>
              <w:spacing w:after="0" w:line="240" w:lineRule="auto"/>
              <w:rPr>
                <w:rFonts w:ascii="Times New Roman" w:hAnsi="Times New Roman" w:cs="Times New Roman"/>
                <w:sz w:val="26"/>
                <w:szCs w:val="26"/>
              </w:rPr>
            </w:pPr>
            <w:r>
              <w:rPr>
                <w:rFonts w:ascii="Times New Roman" w:hAnsi="Times New Roman" w:cs="Times New Roman"/>
                <w:sz w:val="26"/>
                <w:szCs w:val="26"/>
              </w:rPr>
              <w:t>3</w:t>
            </w:r>
          </w:p>
        </w:tc>
        <w:tc>
          <w:tcPr>
            <w:tcW w:w="4428" w:type="dxa"/>
            <w:vAlign w:val="center"/>
          </w:tcPr>
          <w:p w:rsidR="00A81C81" w:rsidRPr="00A81C81" w:rsidRDefault="00A81C81" w:rsidP="000968E7">
            <w:pPr>
              <w:pStyle w:val="a3"/>
              <w:spacing w:after="120"/>
              <w:ind w:left="0"/>
              <w:rPr>
                <w:rFonts w:ascii="Times New Roman" w:hAnsi="Times New Roman" w:cs="Times New Roman"/>
                <w:sz w:val="26"/>
                <w:szCs w:val="26"/>
              </w:rPr>
            </w:pPr>
            <w:r w:rsidRPr="00A81C81">
              <w:rPr>
                <w:rFonts w:ascii="Times New Roman" w:hAnsi="Times New Roman" w:cs="Times New Roman"/>
                <w:sz w:val="26"/>
                <w:szCs w:val="26"/>
              </w:rPr>
              <w:t>Оказание консультативной помощи гражданам, индивидуальным предпринимателям и юридическим лицам по вопросам соблюдения обязательных правил</w:t>
            </w:r>
          </w:p>
        </w:tc>
        <w:tc>
          <w:tcPr>
            <w:tcW w:w="1634" w:type="dxa"/>
            <w:vAlign w:val="center"/>
          </w:tcPr>
          <w:p w:rsidR="00A81C81" w:rsidRPr="00A81C81" w:rsidRDefault="003C68E9" w:rsidP="000968E7">
            <w:pPr>
              <w:spacing w:after="0" w:line="240" w:lineRule="auto"/>
              <w:rPr>
                <w:rFonts w:ascii="Times New Roman" w:hAnsi="Times New Roman" w:cs="Times New Roman"/>
                <w:sz w:val="26"/>
                <w:szCs w:val="26"/>
              </w:rPr>
            </w:pPr>
            <w:r w:rsidRPr="00BF53BC">
              <w:rPr>
                <w:rFonts w:ascii="Times New Roman" w:hAnsi="Times New Roman" w:cs="Times New Roman"/>
                <w:sz w:val="26"/>
                <w:szCs w:val="26"/>
              </w:rPr>
              <w:t>202</w:t>
            </w:r>
            <w:r>
              <w:rPr>
                <w:rFonts w:ascii="Times New Roman" w:hAnsi="Times New Roman" w:cs="Times New Roman"/>
                <w:sz w:val="26"/>
                <w:szCs w:val="26"/>
              </w:rPr>
              <w:t>2</w:t>
            </w:r>
            <w:r w:rsidRPr="00BF53BC">
              <w:rPr>
                <w:rFonts w:ascii="Times New Roman" w:hAnsi="Times New Roman" w:cs="Times New Roman"/>
                <w:sz w:val="26"/>
                <w:szCs w:val="26"/>
              </w:rPr>
              <w:t>-202</w:t>
            </w:r>
            <w:r>
              <w:rPr>
                <w:rFonts w:ascii="Times New Roman" w:hAnsi="Times New Roman" w:cs="Times New Roman"/>
                <w:sz w:val="26"/>
                <w:szCs w:val="26"/>
              </w:rPr>
              <w:t>3</w:t>
            </w:r>
            <w:r w:rsidRPr="00BF53BC">
              <w:rPr>
                <w:rFonts w:ascii="Times New Roman" w:hAnsi="Times New Roman" w:cs="Times New Roman"/>
                <w:sz w:val="26"/>
                <w:szCs w:val="26"/>
              </w:rPr>
              <w:t xml:space="preserve"> годы</w:t>
            </w:r>
          </w:p>
        </w:tc>
        <w:tc>
          <w:tcPr>
            <w:tcW w:w="1843" w:type="dxa"/>
            <w:vAlign w:val="center"/>
          </w:tcPr>
          <w:p w:rsidR="00A81C81" w:rsidRPr="00A81C81" w:rsidRDefault="00A81C81">
            <w:pPr>
              <w:rPr>
                <w:rFonts w:ascii="Times New Roman" w:hAnsi="Times New Roman" w:cs="Times New Roman"/>
                <w:sz w:val="26"/>
                <w:szCs w:val="26"/>
              </w:rPr>
            </w:pPr>
            <w:r w:rsidRPr="00A81C81">
              <w:rPr>
                <w:rFonts w:ascii="Times New Roman" w:hAnsi="Times New Roman" w:cs="Times New Roman"/>
                <w:sz w:val="26"/>
                <w:szCs w:val="26"/>
              </w:rPr>
              <w:t xml:space="preserve">Организации </w:t>
            </w:r>
            <w:r w:rsidRPr="00A81C81">
              <w:rPr>
                <w:rFonts w:ascii="Times New Roman" w:eastAsia="Calibri" w:hAnsi="Times New Roman" w:cs="Times New Roman"/>
                <w:sz w:val="26"/>
                <w:szCs w:val="26"/>
              </w:rPr>
              <w:t>объектов капитального строительства</w:t>
            </w:r>
          </w:p>
        </w:tc>
        <w:tc>
          <w:tcPr>
            <w:tcW w:w="2126" w:type="dxa"/>
            <w:vAlign w:val="center"/>
          </w:tcPr>
          <w:p w:rsidR="00A81C81" w:rsidRPr="00A81C81" w:rsidRDefault="00A81C81" w:rsidP="000968E7">
            <w:pPr>
              <w:spacing w:after="0" w:line="240" w:lineRule="auto"/>
              <w:rPr>
                <w:rFonts w:ascii="Times New Roman" w:hAnsi="Times New Roman" w:cs="Times New Roman"/>
                <w:sz w:val="26"/>
                <w:szCs w:val="26"/>
              </w:rPr>
            </w:pPr>
            <w:proofErr w:type="spellStart"/>
            <w:proofErr w:type="gramStart"/>
            <w:r w:rsidRPr="00A81C81">
              <w:rPr>
                <w:rFonts w:ascii="Times New Roman" w:hAnsi="Times New Roman" w:cs="Times New Roman"/>
                <w:sz w:val="26"/>
                <w:szCs w:val="26"/>
              </w:rPr>
              <w:t>Информирова-ние</w:t>
            </w:r>
            <w:proofErr w:type="spellEnd"/>
            <w:proofErr w:type="gramEnd"/>
            <w:r w:rsidRPr="00A81C81">
              <w:rPr>
                <w:rFonts w:ascii="Times New Roman" w:hAnsi="Times New Roman" w:cs="Times New Roman"/>
                <w:sz w:val="26"/>
                <w:szCs w:val="26"/>
              </w:rPr>
              <w:t xml:space="preserve"> руководства и персонала поднадзорных организаций </w:t>
            </w:r>
            <w:r w:rsidRPr="00A81C81">
              <w:rPr>
                <w:rFonts w:ascii="Times New Roman" w:hAnsi="Times New Roman" w:cs="Times New Roman"/>
                <w:sz w:val="26"/>
                <w:szCs w:val="26"/>
              </w:rPr>
              <w:br/>
              <w:t>об обязательных требованиях</w:t>
            </w:r>
          </w:p>
        </w:tc>
      </w:tr>
      <w:tr w:rsidR="00A81C81" w:rsidRPr="00A81C81" w:rsidTr="00C97591">
        <w:tc>
          <w:tcPr>
            <w:tcW w:w="534" w:type="dxa"/>
            <w:vAlign w:val="center"/>
          </w:tcPr>
          <w:p w:rsidR="00A81C81" w:rsidRPr="00A81C81" w:rsidRDefault="00BF53BC" w:rsidP="000968E7">
            <w:pPr>
              <w:spacing w:after="0" w:line="240" w:lineRule="auto"/>
              <w:rPr>
                <w:rFonts w:ascii="Times New Roman" w:hAnsi="Times New Roman" w:cs="Times New Roman"/>
                <w:sz w:val="26"/>
                <w:szCs w:val="26"/>
              </w:rPr>
            </w:pPr>
            <w:r>
              <w:rPr>
                <w:rFonts w:ascii="Times New Roman" w:hAnsi="Times New Roman" w:cs="Times New Roman"/>
                <w:sz w:val="26"/>
                <w:szCs w:val="26"/>
              </w:rPr>
              <w:t>4</w:t>
            </w:r>
          </w:p>
        </w:tc>
        <w:tc>
          <w:tcPr>
            <w:tcW w:w="4428" w:type="dxa"/>
            <w:vAlign w:val="center"/>
          </w:tcPr>
          <w:p w:rsidR="00A81C81" w:rsidRPr="00A81C81" w:rsidRDefault="00A81C81" w:rsidP="000968E7">
            <w:pPr>
              <w:pStyle w:val="a3"/>
              <w:spacing w:after="120"/>
              <w:ind w:left="0"/>
              <w:rPr>
                <w:rFonts w:ascii="Times New Roman" w:hAnsi="Times New Roman" w:cs="Times New Roman"/>
                <w:sz w:val="26"/>
                <w:szCs w:val="26"/>
              </w:rPr>
            </w:pPr>
            <w:r w:rsidRPr="00A81C81">
              <w:rPr>
                <w:rFonts w:ascii="Times New Roman" w:hAnsi="Times New Roman" w:cs="Times New Roman"/>
                <w:sz w:val="26"/>
                <w:szCs w:val="26"/>
              </w:rPr>
              <w:t xml:space="preserve">Участие в публичных </w:t>
            </w:r>
            <w:proofErr w:type="gramStart"/>
            <w:r w:rsidRPr="00A81C81">
              <w:rPr>
                <w:rFonts w:ascii="Times New Roman" w:hAnsi="Times New Roman" w:cs="Times New Roman"/>
                <w:sz w:val="26"/>
                <w:szCs w:val="26"/>
              </w:rPr>
              <w:t>мероприятиях</w:t>
            </w:r>
            <w:proofErr w:type="gramEnd"/>
            <w:r w:rsidRPr="00A81C81">
              <w:rPr>
                <w:rFonts w:ascii="Times New Roman" w:hAnsi="Times New Roman" w:cs="Times New Roman"/>
                <w:sz w:val="26"/>
                <w:szCs w:val="26"/>
              </w:rPr>
              <w:t xml:space="preserve"> с обсуждением вопросов правоприменительной практики при осуществлении государственного строительного надзора</w:t>
            </w:r>
          </w:p>
        </w:tc>
        <w:tc>
          <w:tcPr>
            <w:tcW w:w="1634" w:type="dxa"/>
            <w:vAlign w:val="center"/>
          </w:tcPr>
          <w:p w:rsidR="00A81C81" w:rsidRPr="00A81C81" w:rsidRDefault="003C68E9" w:rsidP="006C3036">
            <w:pPr>
              <w:spacing w:after="0" w:line="240" w:lineRule="auto"/>
              <w:jc w:val="center"/>
              <w:rPr>
                <w:rFonts w:ascii="Times New Roman" w:hAnsi="Times New Roman" w:cs="Times New Roman"/>
                <w:sz w:val="26"/>
                <w:szCs w:val="26"/>
              </w:rPr>
            </w:pPr>
            <w:r w:rsidRPr="00BF53BC">
              <w:rPr>
                <w:rFonts w:ascii="Times New Roman" w:hAnsi="Times New Roman" w:cs="Times New Roman"/>
                <w:sz w:val="26"/>
                <w:szCs w:val="26"/>
              </w:rPr>
              <w:t>202</w:t>
            </w:r>
            <w:r>
              <w:rPr>
                <w:rFonts w:ascii="Times New Roman" w:hAnsi="Times New Roman" w:cs="Times New Roman"/>
                <w:sz w:val="26"/>
                <w:szCs w:val="26"/>
              </w:rPr>
              <w:t>2</w:t>
            </w:r>
            <w:r w:rsidRPr="00BF53BC">
              <w:rPr>
                <w:rFonts w:ascii="Times New Roman" w:hAnsi="Times New Roman" w:cs="Times New Roman"/>
                <w:sz w:val="26"/>
                <w:szCs w:val="26"/>
              </w:rPr>
              <w:t>-202</w:t>
            </w:r>
            <w:r>
              <w:rPr>
                <w:rFonts w:ascii="Times New Roman" w:hAnsi="Times New Roman" w:cs="Times New Roman"/>
                <w:sz w:val="26"/>
                <w:szCs w:val="26"/>
              </w:rPr>
              <w:t>3</w:t>
            </w:r>
            <w:r w:rsidRPr="00BF53BC">
              <w:rPr>
                <w:rFonts w:ascii="Times New Roman" w:hAnsi="Times New Roman" w:cs="Times New Roman"/>
                <w:sz w:val="26"/>
                <w:szCs w:val="26"/>
              </w:rPr>
              <w:t xml:space="preserve"> годы</w:t>
            </w:r>
          </w:p>
        </w:tc>
        <w:tc>
          <w:tcPr>
            <w:tcW w:w="1843" w:type="dxa"/>
            <w:vAlign w:val="center"/>
          </w:tcPr>
          <w:p w:rsidR="00A81C81" w:rsidRPr="00A81C81" w:rsidRDefault="00A81C81">
            <w:pPr>
              <w:rPr>
                <w:rFonts w:ascii="Times New Roman" w:hAnsi="Times New Roman" w:cs="Times New Roman"/>
                <w:sz w:val="26"/>
                <w:szCs w:val="26"/>
              </w:rPr>
            </w:pPr>
            <w:r w:rsidRPr="00A81C81">
              <w:rPr>
                <w:rFonts w:ascii="Times New Roman" w:hAnsi="Times New Roman" w:cs="Times New Roman"/>
                <w:sz w:val="26"/>
                <w:szCs w:val="26"/>
              </w:rPr>
              <w:t xml:space="preserve">Организации </w:t>
            </w:r>
            <w:r w:rsidRPr="00A81C81">
              <w:rPr>
                <w:rFonts w:ascii="Times New Roman" w:eastAsia="Calibri" w:hAnsi="Times New Roman" w:cs="Times New Roman"/>
                <w:sz w:val="26"/>
                <w:szCs w:val="26"/>
              </w:rPr>
              <w:t>объектов капитального строительства</w:t>
            </w:r>
          </w:p>
        </w:tc>
        <w:tc>
          <w:tcPr>
            <w:tcW w:w="2126" w:type="dxa"/>
            <w:vAlign w:val="center"/>
          </w:tcPr>
          <w:p w:rsidR="00A81C81" w:rsidRPr="00A81C81" w:rsidRDefault="00A81C81" w:rsidP="000968E7">
            <w:pPr>
              <w:spacing w:after="0" w:line="240" w:lineRule="auto"/>
              <w:rPr>
                <w:rFonts w:ascii="Times New Roman" w:hAnsi="Times New Roman" w:cs="Times New Roman"/>
                <w:sz w:val="26"/>
                <w:szCs w:val="26"/>
              </w:rPr>
            </w:pPr>
            <w:proofErr w:type="spellStart"/>
            <w:proofErr w:type="gramStart"/>
            <w:r w:rsidRPr="00A81C81">
              <w:rPr>
                <w:rFonts w:ascii="Times New Roman" w:hAnsi="Times New Roman" w:cs="Times New Roman"/>
                <w:sz w:val="26"/>
                <w:szCs w:val="26"/>
              </w:rPr>
              <w:t>Информирова-ние</w:t>
            </w:r>
            <w:proofErr w:type="spellEnd"/>
            <w:proofErr w:type="gramEnd"/>
            <w:r w:rsidRPr="00A81C81">
              <w:rPr>
                <w:rFonts w:ascii="Times New Roman" w:hAnsi="Times New Roman" w:cs="Times New Roman"/>
                <w:sz w:val="26"/>
                <w:szCs w:val="26"/>
              </w:rPr>
              <w:t xml:space="preserve"> руководства и персонала поднадзорных организаций </w:t>
            </w:r>
            <w:r w:rsidRPr="00A81C81">
              <w:rPr>
                <w:rFonts w:ascii="Times New Roman" w:hAnsi="Times New Roman" w:cs="Times New Roman"/>
                <w:sz w:val="26"/>
                <w:szCs w:val="26"/>
              </w:rPr>
              <w:br/>
              <w:t>об обязательных требованиях</w:t>
            </w:r>
          </w:p>
        </w:tc>
      </w:tr>
      <w:tr w:rsidR="00A81C81" w:rsidRPr="00A81C81" w:rsidTr="00C97591">
        <w:tc>
          <w:tcPr>
            <w:tcW w:w="534" w:type="dxa"/>
            <w:vAlign w:val="center"/>
          </w:tcPr>
          <w:p w:rsidR="00A81C81" w:rsidRPr="00A81C81" w:rsidRDefault="00BF53BC" w:rsidP="000968E7">
            <w:pPr>
              <w:spacing w:line="276" w:lineRule="auto"/>
              <w:rPr>
                <w:rFonts w:ascii="Times New Roman" w:hAnsi="Times New Roman" w:cs="Times New Roman"/>
                <w:sz w:val="26"/>
                <w:szCs w:val="26"/>
              </w:rPr>
            </w:pPr>
            <w:r>
              <w:rPr>
                <w:rFonts w:ascii="Times New Roman" w:hAnsi="Times New Roman" w:cs="Times New Roman"/>
                <w:sz w:val="26"/>
                <w:szCs w:val="26"/>
              </w:rPr>
              <w:t>5</w:t>
            </w:r>
          </w:p>
        </w:tc>
        <w:tc>
          <w:tcPr>
            <w:tcW w:w="4428" w:type="dxa"/>
            <w:vAlign w:val="center"/>
          </w:tcPr>
          <w:p w:rsidR="00A81C81" w:rsidRPr="00A81C81" w:rsidRDefault="00A81C81" w:rsidP="00FF5AF7">
            <w:pPr>
              <w:autoSpaceDE w:val="0"/>
              <w:autoSpaceDN w:val="0"/>
              <w:adjustRightInd w:val="0"/>
              <w:rPr>
                <w:rFonts w:ascii="Times New Roman" w:hAnsi="Times New Roman" w:cs="Times New Roman"/>
                <w:sz w:val="26"/>
                <w:szCs w:val="26"/>
              </w:rPr>
            </w:pPr>
            <w:r w:rsidRPr="00A81C81">
              <w:rPr>
                <w:rFonts w:ascii="Times New Roman" w:hAnsi="Times New Roman" w:cs="Times New Roman"/>
                <w:sz w:val="26"/>
                <w:szCs w:val="26"/>
              </w:rPr>
              <w:t xml:space="preserve">Рассмотрение материалов работы технических комиссий, создаваемых территориальными органами Ростехнадзора, с целью установления причин нарушения законодательства  о градостроительной деятельности </w:t>
            </w:r>
            <w:r w:rsidRPr="00A81C81">
              <w:rPr>
                <w:rFonts w:ascii="Times New Roman" w:hAnsi="Times New Roman" w:cs="Times New Roman"/>
                <w:sz w:val="26"/>
                <w:szCs w:val="26"/>
              </w:rPr>
              <w:lastRenderedPageBreak/>
              <w:t>для опубликования заключений технических комиссий на официальном сайте в информационно-телекоммуникационной сети "Интернет"</w:t>
            </w:r>
          </w:p>
        </w:tc>
        <w:tc>
          <w:tcPr>
            <w:tcW w:w="1634" w:type="dxa"/>
            <w:vAlign w:val="center"/>
          </w:tcPr>
          <w:p w:rsidR="00A81C81" w:rsidRPr="00A81C81" w:rsidRDefault="003C68E9" w:rsidP="000968E7">
            <w:pPr>
              <w:spacing w:after="0" w:line="240" w:lineRule="auto"/>
              <w:jc w:val="center"/>
              <w:rPr>
                <w:rFonts w:ascii="Times New Roman" w:hAnsi="Times New Roman" w:cs="Times New Roman"/>
                <w:sz w:val="26"/>
                <w:szCs w:val="26"/>
              </w:rPr>
            </w:pPr>
            <w:r w:rsidRPr="00BF53BC">
              <w:rPr>
                <w:rFonts w:ascii="Times New Roman" w:hAnsi="Times New Roman" w:cs="Times New Roman"/>
                <w:sz w:val="26"/>
                <w:szCs w:val="26"/>
              </w:rPr>
              <w:lastRenderedPageBreak/>
              <w:t>202</w:t>
            </w:r>
            <w:r>
              <w:rPr>
                <w:rFonts w:ascii="Times New Roman" w:hAnsi="Times New Roman" w:cs="Times New Roman"/>
                <w:sz w:val="26"/>
                <w:szCs w:val="26"/>
              </w:rPr>
              <w:t>2</w:t>
            </w:r>
            <w:r w:rsidRPr="00BF53BC">
              <w:rPr>
                <w:rFonts w:ascii="Times New Roman" w:hAnsi="Times New Roman" w:cs="Times New Roman"/>
                <w:sz w:val="26"/>
                <w:szCs w:val="26"/>
              </w:rPr>
              <w:t>-202</w:t>
            </w:r>
            <w:r>
              <w:rPr>
                <w:rFonts w:ascii="Times New Roman" w:hAnsi="Times New Roman" w:cs="Times New Roman"/>
                <w:sz w:val="26"/>
                <w:szCs w:val="26"/>
              </w:rPr>
              <w:t>3</w:t>
            </w:r>
            <w:r w:rsidRPr="00BF53BC">
              <w:rPr>
                <w:rFonts w:ascii="Times New Roman" w:hAnsi="Times New Roman" w:cs="Times New Roman"/>
                <w:sz w:val="26"/>
                <w:szCs w:val="26"/>
              </w:rPr>
              <w:t xml:space="preserve"> годы</w:t>
            </w:r>
          </w:p>
        </w:tc>
        <w:tc>
          <w:tcPr>
            <w:tcW w:w="1843" w:type="dxa"/>
            <w:vAlign w:val="center"/>
          </w:tcPr>
          <w:p w:rsidR="00A81C81" w:rsidRPr="00A81C81" w:rsidRDefault="00A81C81">
            <w:pPr>
              <w:rPr>
                <w:rFonts w:ascii="Times New Roman" w:hAnsi="Times New Roman" w:cs="Times New Roman"/>
                <w:sz w:val="26"/>
                <w:szCs w:val="26"/>
              </w:rPr>
            </w:pPr>
            <w:r w:rsidRPr="00A81C81">
              <w:rPr>
                <w:rFonts w:ascii="Times New Roman" w:hAnsi="Times New Roman" w:cs="Times New Roman"/>
                <w:sz w:val="26"/>
                <w:szCs w:val="26"/>
              </w:rPr>
              <w:t xml:space="preserve">Организации </w:t>
            </w:r>
            <w:r w:rsidRPr="00A81C81">
              <w:rPr>
                <w:rFonts w:ascii="Times New Roman" w:eastAsia="Calibri" w:hAnsi="Times New Roman" w:cs="Times New Roman"/>
                <w:sz w:val="26"/>
                <w:szCs w:val="26"/>
              </w:rPr>
              <w:t>объектов капитального строительства</w:t>
            </w:r>
          </w:p>
        </w:tc>
        <w:tc>
          <w:tcPr>
            <w:tcW w:w="2126" w:type="dxa"/>
            <w:vAlign w:val="center"/>
          </w:tcPr>
          <w:p w:rsidR="00A81C81" w:rsidRPr="00A81C81" w:rsidRDefault="00A81C81" w:rsidP="000968E7">
            <w:pPr>
              <w:spacing w:after="0" w:line="240" w:lineRule="auto"/>
              <w:rPr>
                <w:rFonts w:ascii="Times New Roman" w:hAnsi="Times New Roman" w:cs="Times New Roman"/>
                <w:sz w:val="26"/>
                <w:szCs w:val="26"/>
              </w:rPr>
            </w:pPr>
            <w:proofErr w:type="spellStart"/>
            <w:proofErr w:type="gramStart"/>
            <w:r w:rsidRPr="00A81C81">
              <w:rPr>
                <w:rFonts w:ascii="Times New Roman" w:hAnsi="Times New Roman" w:cs="Times New Roman"/>
                <w:sz w:val="26"/>
                <w:szCs w:val="26"/>
              </w:rPr>
              <w:t>Информирова-ние</w:t>
            </w:r>
            <w:proofErr w:type="spellEnd"/>
            <w:proofErr w:type="gramEnd"/>
            <w:r w:rsidRPr="00A81C81">
              <w:rPr>
                <w:rFonts w:ascii="Times New Roman" w:hAnsi="Times New Roman" w:cs="Times New Roman"/>
                <w:sz w:val="26"/>
                <w:szCs w:val="26"/>
              </w:rPr>
              <w:t xml:space="preserve"> руководства и персонала поднадзорных организаций </w:t>
            </w:r>
            <w:r w:rsidRPr="00A81C81">
              <w:rPr>
                <w:rFonts w:ascii="Times New Roman" w:hAnsi="Times New Roman" w:cs="Times New Roman"/>
                <w:sz w:val="26"/>
                <w:szCs w:val="26"/>
              </w:rPr>
              <w:br/>
              <w:t>об обязательных требованиях</w:t>
            </w:r>
          </w:p>
        </w:tc>
      </w:tr>
      <w:tr w:rsidR="00316740" w:rsidRPr="00A81C81" w:rsidTr="00C97591">
        <w:tc>
          <w:tcPr>
            <w:tcW w:w="534" w:type="dxa"/>
            <w:vAlign w:val="center"/>
          </w:tcPr>
          <w:p w:rsidR="00316740" w:rsidRDefault="00316740" w:rsidP="007F4EC6">
            <w:pPr>
              <w:widowControl w:val="0"/>
              <w:spacing w:after="0" w:line="240" w:lineRule="auto"/>
              <w:jc w:val="center"/>
              <w:rPr>
                <w:rFonts w:ascii="Times New Roman" w:hAnsi="Times New Roman" w:cs="Times New Roman"/>
                <w:color w:val="000000"/>
                <w:sz w:val="26"/>
                <w:szCs w:val="26"/>
                <w:lang w:bidi="ru-RU"/>
              </w:rPr>
            </w:pPr>
            <w:r>
              <w:rPr>
                <w:rFonts w:ascii="Times New Roman" w:hAnsi="Times New Roman" w:cs="Times New Roman"/>
                <w:color w:val="000000"/>
                <w:sz w:val="26"/>
                <w:szCs w:val="26"/>
                <w:lang w:bidi="ru-RU"/>
              </w:rPr>
              <w:lastRenderedPageBreak/>
              <w:t>6</w:t>
            </w:r>
          </w:p>
        </w:tc>
        <w:tc>
          <w:tcPr>
            <w:tcW w:w="4428" w:type="dxa"/>
            <w:vAlign w:val="center"/>
          </w:tcPr>
          <w:p w:rsidR="00316740" w:rsidRPr="004272E1" w:rsidRDefault="00316740" w:rsidP="007F4EC6">
            <w:pPr>
              <w:widowControl w:val="0"/>
              <w:suppressAutoHyphens/>
              <w:contextualSpacing/>
              <w:jc w:val="center"/>
              <w:rPr>
                <w:rFonts w:ascii="Times New Roman" w:hAnsi="Times New Roman" w:cs="Times New Roman"/>
                <w:color w:val="000000"/>
                <w:sz w:val="26"/>
                <w:szCs w:val="26"/>
                <w:lang w:bidi="ru-RU"/>
              </w:rPr>
            </w:pPr>
            <w:r>
              <w:rPr>
                <w:rFonts w:ascii="Times New Roman" w:hAnsi="Times New Roman" w:cs="Times New Roman"/>
                <w:color w:val="000000"/>
                <w:sz w:val="26"/>
                <w:szCs w:val="26"/>
                <w:lang w:bidi="ru-RU"/>
              </w:rPr>
              <w:t>Подготовка информации к проводимым</w:t>
            </w:r>
            <w:r w:rsidRPr="00EA3F84">
              <w:rPr>
                <w:rFonts w:ascii="Times New Roman" w:hAnsi="Times New Roman" w:cs="Times New Roman"/>
                <w:color w:val="000000"/>
                <w:sz w:val="26"/>
                <w:szCs w:val="26"/>
                <w:lang w:bidi="ru-RU"/>
              </w:rPr>
              <w:t xml:space="preserve"> проведения публичны</w:t>
            </w:r>
            <w:r>
              <w:rPr>
                <w:rFonts w:ascii="Times New Roman" w:hAnsi="Times New Roman" w:cs="Times New Roman"/>
                <w:color w:val="000000"/>
                <w:sz w:val="26"/>
                <w:szCs w:val="26"/>
                <w:lang w:bidi="ru-RU"/>
              </w:rPr>
              <w:t>м мероприятиям</w:t>
            </w:r>
            <w:r w:rsidRPr="00EA3F84">
              <w:rPr>
                <w:rFonts w:ascii="Times New Roman" w:hAnsi="Times New Roman" w:cs="Times New Roman"/>
                <w:color w:val="000000"/>
                <w:sz w:val="26"/>
                <w:szCs w:val="26"/>
                <w:lang w:bidi="ru-RU"/>
              </w:rPr>
              <w:t xml:space="preserve"> </w:t>
            </w:r>
          </w:p>
        </w:tc>
        <w:tc>
          <w:tcPr>
            <w:tcW w:w="1634" w:type="dxa"/>
            <w:vAlign w:val="center"/>
          </w:tcPr>
          <w:p w:rsidR="00316740" w:rsidRPr="004272E1" w:rsidRDefault="00316740" w:rsidP="007F4EC6">
            <w:pPr>
              <w:widowControl w:val="0"/>
              <w:spacing w:after="0" w:line="240" w:lineRule="auto"/>
              <w:jc w:val="center"/>
              <w:rPr>
                <w:rFonts w:ascii="Times New Roman" w:hAnsi="Times New Roman" w:cs="Times New Roman"/>
                <w:color w:val="000000"/>
                <w:sz w:val="26"/>
                <w:szCs w:val="26"/>
                <w:lang w:bidi="ru-RU"/>
              </w:rPr>
            </w:pPr>
            <w:r w:rsidRPr="004272E1">
              <w:rPr>
                <w:rFonts w:ascii="Times New Roman" w:hAnsi="Times New Roman" w:cs="Times New Roman"/>
                <w:color w:val="000000"/>
                <w:sz w:val="26"/>
                <w:szCs w:val="26"/>
                <w:lang w:bidi="ru-RU"/>
              </w:rPr>
              <w:t>202</w:t>
            </w:r>
            <w:r>
              <w:rPr>
                <w:rFonts w:ascii="Times New Roman" w:hAnsi="Times New Roman" w:cs="Times New Roman"/>
                <w:color w:val="000000"/>
                <w:sz w:val="26"/>
                <w:szCs w:val="26"/>
                <w:lang w:bidi="ru-RU"/>
              </w:rPr>
              <w:t>3</w:t>
            </w:r>
            <w:r w:rsidRPr="004272E1">
              <w:rPr>
                <w:rFonts w:ascii="Times New Roman" w:hAnsi="Times New Roman" w:cs="Times New Roman"/>
                <w:color w:val="000000"/>
                <w:sz w:val="26"/>
                <w:szCs w:val="26"/>
                <w:lang w:bidi="ru-RU"/>
              </w:rPr>
              <w:t xml:space="preserve"> год</w:t>
            </w:r>
          </w:p>
        </w:tc>
        <w:tc>
          <w:tcPr>
            <w:tcW w:w="1843" w:type="dxa"/>
            <w:vAlign w:val="center"/>
          </w:tcPr>
          <w:p w:rsidR="00316740" w:rsidRPr="004272E1" w:rsidRDefault="00316740" w:rsidP="007F4EC6">
            <w:pPr>
              <w:widowControl w:val="0"/>
              <w:spacing w:after="0" w:line="240" w:lineRule="auto"/>
              <w:jc w:val="center"/>
              <w:rPr>
                <w:rFonts w:ascii="Times New Roman" w:hAnsi="Times New Roman" w:cs="Times New Roman"/>
                <w:sz w:val="26"/>
                <w:szCs w:val="26"/>
                <w:lang w:bidi="ru-RU"/>
              </w:rPr>
            </w:pPr>
            <w:r w:rsidRPr="004272E1">
              <w:rPr>
                <w:rFonts w:ascii="Times New Roman" w:hAnsi="Times New Roman" w:cs="Times New Roman"/>
                <w:color w:val="000000"/>
                <w:sz w:val="26"/>
                <w:szCs w:val="26"/>
                <w:lang w:bidi="ru-RU"/>
              </w:rPr>
              <w:t>Поднадзорные организации</w:t>
            </w:r>
          </w:p>
        </w:tc>
        <w:tc>
          <w:tcPr>
            <w:tcW w:w="2126" w:type="dxa"/>
            <w:vAlign w:val="center"/>
          </w:tcPr>
          <w:p w:rsidR="00316740" w:rsidRPr="004272E1" w:rsidRDefault="00316740" w:rsidP="007F4EC6">
            <w:pPr>
              <w:widowControl w:val="0"/>
              <w:suppressAutoHyphens/>
              <w:contextualSpacing/>
              <w:jc w:val="center"/>
              <w:rPr>
                <w:rFonts w:ascii="Times New Roman" w:hAnsi="Times New Roman" w:cs="Times New Roman"/>
                <w:color w:val="000000"/>
                <w:sz w:val="26"/>
                <w:szCs w:val="26"/>
                <w:lang w:bidi="ru-RU"/>
              </w:rPr>
            </w:pPr>
            <w:r>
              <w:rPr>
                <w:rFonts w:ascii="Times New Roman" w:hAnsi="Times New Roman" w:cs="Times New Roman"/>
                <w:color w:val="000000"/>
                <w:sz w:val="26"/>
                <w:szCs w:val="26"/>
                <w:lang w:bidi="ru-RU"/>
              </w:rPr>
              <w:t xml:space="preserve">Информирование </w:t>
            </w:r>
            <w:r w:rsidRPr="00EA3F84">
              <w:rPr>
                <w:rFonts w:ascii="Times New Roman" w:hAnsi="Times New Roman" w:cs="Times New Roman"/>
                <w:color w:val="000000"/>
                <w:sz w:val="26"/>
                <w:szCs w:val="26"/>
                <w:lang w:bidi="ru-RU"/>
              </w:rPr>
              <w:t>подконтрольных</w:t>
            </w:r>
            <w:r>
              <w:rPr>
                <w:rFonts w:ascii="Times New Roman" w:hAnsi="Times New Roman" w:cs="Times New Roman"/>
                <w:color w:val="000000"/>
                <w:sz w:val="26"/>
                <w:szCs w:val="26"/>
                <w:lang w:bidi="ru-RU"/>
              </w:rPr>
              <w:t xml:space="preserve"> </w:t>
            </w:r>
            <w:r w:rsidRPr="00EA3F84">
              <w:rPr>
                <w:rFonts w:ascii="Times New Roman" w:hAnsi="Times New Roman" w:cs="Times New Roman"/>
                <w:color w:val="000000"/>
                <w:sz w:val="26"/>
                <w:szCs w:val="26"/>
                <w:lang w:bidi="ru-RU"/>
              </w:rPr>
              <w:t>организаций</w:t>
            </w:r>
            <w:r>
              <w:rPr>
                <w:rFonts w:ascii="Times New Roman" w:hAnsi="Times New Roman" w:cs="Times New Roman"/>
                <w:color w:val="000000"/>
                <w:sz w:val="26"/>
                <w:szCs w:val="26"/>
                <w:lang w:bidi="ru-RU"/>
              </w:rPr>
              <w:t xml:space="preserve"> на </w:t>
            </w:r>
            <w:r w:rsidRPr="00EA3F84">
              <w:rPr>
                <w:rFonts w:ascii="Times New Roman" w:hAnsi="Times New Roman" w:cs="Times New Roman"/>
                <w:color w:val="000000"/>
                <w:sz w:val="26"/>
                <w:szCs w:val="26"/>
                <w:lang w:bidi="ru-RU"/>
              </w:rPr>
              <w:t>публичны</w:t>
            </w:r>
            <w:r>
              <w:rPr>
                <w:rFonts w:ascii="Times New Roman" w:hAnsi="Times New Roman" w:cs="Times New Roman"/>
                <w:color w:val="000000"/>
                <w:sz w:val="26"/>
                <w:szCs w:val="26"/>
                <w:lang w:bidi="ru-RU"/>
              </w:rPr>
              <w:t>х мероприятиях</w:t>
            </w:r>
          </w:p>
        </w:tc>
      </w:tr>
      <w:bookmarkEnd w:id="1"/>
    </w:tbl>
    <w:p w:rsidR="00330F3F" w:rsidRPr="00C97591" w:rsidRDefault="00330F3F" w:rsidP="00330F3F">
      <w:pPr>
        <w:pStyle w:val="a3"/>
        <w:widowControl w:val="0"/>
        <w:tabs>
          <w:tab w:val="left" w:pos="833"/>
          <w:tab w:val="left" w:pos="1134"/>
        </w:tabs>
        <w:spacing w:after="0" w:line="360" w:lineRule="auto"/>
        <w:ind w:left="1070"/>
        <w:jc w:val="both"/>
        <w:rPr>
          <w:rFonts w:ascii="Times New Roman" w:eastAsia="Arial" w:hAnsi="Times New Roman" w:cs="Times New Roman"/>
          <w:b/>
          <w:color w:val="000000"/>
          <w:sz w:val="2"/>
          <w:szCs w:val="2"/>
          <w:lang w:eastAsia="ru-RU" w:bidi="ru-RU"/>
        </w:rPr>
      </w:pPr>
    </w:p>
    <w:sectPr w:rsidR="00330F3F" w:rsidRPr="00C97591" w:rsidSect="00314200">
      <w:headerReference w:type="first" r:id="rId10"/>
      <w:pgSz w:w="11906" w:h="16838"/>
      <w:pgMar w:top="851" w:right="849" w:bottom="1134" w:left="1418"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634" w:rsidRDefault="00845634" w:rsidP="00841F4A">
      <w:pPr>
        <w:spacing w:after="0" w:line="240" w:lineRule="auto"/>
      </w:pPr>
      <w:r>
        <w:separator/>
      </w:r>
    </w:p>
  </w:endnote>
  <w:endnote w:type="continuationSeparator" w:id="0">
    <w:p w:rsidR="00845634" w:rsidRDefault="00845634" w:rsidP="00841F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NTTimes/Cyrillic">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Corbel">
    <w:panose1 w:val="020B0503020204020204"/>
    <w:charset w:val="CC"/>
    <w:family w:val="swiss"/>
    <w:pitch w:val="variable"/>
    <w:sig w:usb0="A00002EF" w:usb1="4000A44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634" w:rsidRDefault="00845634" w:rsidP="00841F4A">
      <w:pPr>
        <w:spacing w:after="0" w:line="240" w:lineRule="auto"/>
      </w:pPr>
      <w:r>
        <w:separator/>
      </w:r>
    </w:p>
  </w:footnote>
  <w:footnote w:type="continuationSeparator" w:id="0">
    <w:p w:rsidR="00845634" w:rsidRDefault="00845634" w:rsidP="00841F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818" w:rsidRDefault="00160818" w:rsidP="00160818">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075CF"/>
    <w:multiLevelType w:val="hybridMultilevel"/>
    <w:tmpl w:val="F9E6B84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A7853EF"/>
    <w:multiLevelType w:val="hybridMultilevel"/>
    <w:tmpl w:val="AFB65DB4"/>
    <w:lvl w:ilvl="0" w:tplc="1366A43A">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2F206B"/>
    <w:multiLevelType w:val="hybridMultilevel"/>
    <w:tmpl w:val="C816ADF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9BC683E"/>
    <w:multiLevelType w:val="hybridMultilevel"/>
    <w:tmpl w:val="B15224A0"/>
    <w:lvl w:ilvl="0" w:tplc="8CF4CD3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26030BF1"/>
    <w:multiLevelType w:val="hybridMultilevel"/>
    <w:tmpl w:val="36C0B5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2363D1"/>
    <w:multiLevelType w:val="hybridMultilevel"/>
    <w:tmpl w:val="2DD6D6D8"/>
    <w:lvl w:ilvl="0" w:tplc="A986275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D914FD2"/>
    <w:multiLevelType w:val="multilevel"/>
    <w:tmpl w:val="3416BFB4"/>
    <w:lvl w:ilvl="0">
      <w:start w:val="1"/>
      <w:numFmt w:val="decimal"/>
      <w:lvlText w:val="%1."/>
      <w:lvlJc w:val="left"/>
      <w:pPr>
        <w:ind w:left="1070" w:hanging="360"/>
      </w:pPr>
      <w:rPr>
        <w:rFonts w:hint="default"/>
      </w:rPr>
    </w:lvl>
    <w:lvl w:ilvl="1">
      <w:start w:val="1"/>
      <w:numFmt w:val="decimal"/>
      <w:isLgl/>
      <w:lvlText w:val="%1.%2."/>
      <w:lvlJc w:val="left"/>
      <w:pPr>
        <w:ind w:left="1430" w:hanging="720"/>
      </w:pPr>
      <w:rPr>
        <w:rFonts w:hint="default"/>
        <w:b/>
        <w:sz w:val="26"/>
        <w:szCs w:val="26"/>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7">
    <w:nsid w:val="2E21772F"/>
    <w:multiLevelType w:val="multilevel"/>
    <w:tmpl w:val="463CFE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E7A3158"/>
    <w:multiLevelType w:val="multilevel"/>
    <w:tmpl w:val="21924E1A"/>
    <w:lvl w:ilvl="0">
      <w:start w:val="1"/>
      <w:numFmt w:val="decimal"/>
      <w:lvlText w:val="%1."/>
      <w:lvlJc w:val="left"/>
      <w:pPr>
        <w:ind w:left="1271" w:hanging="360"/>
      </w:pPr>
      <w:rPr>
        <w:rFonts w:hint="default"/>
      </w:rPr>
    </w:lvl>
    <w:lvl w:ilvl="1">
      <w:start w:val="1"/>
      <w:numFmt w:val="decimal"/>
      <w:isLgl/>
      <w:lvlText w:val="%1.%2."/>
      <w:lvlJc w:val="left"/>
      <w:pPr>
        <w:ind w:left="1631" w:hanging="720"/>
      </w:pPr>
      <w:rPr>
        <w:rFonts w:hint="default"/>
      </w:rPr>
    </w:lvl>
    <w:lvl w:ilvl="2">
      <w:start w:val="1"/>
      <w:numFmt w:val="decimal"/>
      <w:isLgl/>
      <w:lvlText w:val="%1.%2.%3."/>
      <w:lvlJc w:val="left"/>
      <w:pPr>
        <w:ind w:left="1631" w:hanging="720"/>
      </w:pPr>
      <w:rPr>
        <w:rFonts w:hint="default"/>
      </w:rPr>
    </w:lvl>
    <w:lvl w:ilvl="3">
      <w:start w:val="1"/>
      <w:numFmt w:val="decimal"/>
      <w:isLgl/>
      <w:lvlText w:val="%1.%2.%3.%4."/>
      <w:lvlJc w:val="left"/>
      <w:pPr>
        <w:ind w:left="1991" w:hanging="1080"/>
      </w:pPr>
      <w:rPr>
        <w:rFonts w:hint="default"/>
      </w:rPr>
    </w:lvl>
    <w:lvl w:ilvl="4">
      <w:start w:val="1"/>
      <w:numFmt w:val="decimal"/>
      <w:isLgl/>
      <w:lvlText w:val="%1.%2.%3.%4.%5."/>
      <w:lvlJc w:val="left"/>
      <w:pPr>
        <w:ind w:left="1991" w:hanging="1080"/>
      </w:pPr>
      <w:rPr>
        <w:rFonts w:hint="default"/>
      </w:rPr>
    </w:lvl>
    <w:lvl w:ilvl="5">
      <w:start w:val="1"/>
      <w:numFmt w:val="decimal"/>
      <w:isLgl/>
      <w:lvlText w:val="%1.%2.%3.%4.%5.%6."/>
      <w:lvlJc w:val="left"/>
      <w:pPr>
        <w:ind w:left="2351" w:hanging="1440"/>
      </w:pPr>
      <w:rPr>
        <w:rFonts w:hint="default"/>
      </w:rPr>
    </w:lvl>
    <w:lvl w:ilvl="6">
      <w:start w:val="1"/>
      <w:numFmt w:val="decimal"/>
      <w:isLgl/>
      <w:lvlText w:val="%1.%2.%3.%4.%5.%6.%7."/>
      <w:lvlJc w:val="left"/>
      <w:pPr>
        <w:ind w:left="2711" w:hanging="1800"/>
      </w:pPr>
      <w:rPr>
        <w:rFonts w:hint="default"/>
      </w:rPr>
    </w:lvl>
    <w:lvl w:ilvl="7">
      <w:start w:val="1"/>
      <w:numFmt w:val="decimal"/>
      <w:isLgl/>
      <w:lvlText w:val="%1.%2.%3.%4.%5.%6.%7.%8."/>
      <w:lvlJc w:val="left"/>
      <w:pPr>
        <w:ind w:left="2711" w:hanging="1800"/>
      </w:pPr>
      <w:rPr>
        <w:rFonts w:hint="default"/>
      </w:rPr>
    </w:lvl>
    <w:lvl w:ilvl="8">
      <w:start w:val="1"/>
      <w:numFmt w:val="decimal"/>
      <w:isLgl/>
      <w:lvlText w:val="%1.%2.%3.%4.%5.%6.%7.%8.%9."/>
      <w:lvlJc w:val="left"/>
      <w:pPr>
        <w:ind w:left="3071" w:hanging="2160"/>
      </w:pPr>
      <w:rPr>
        <w:rFonts w:hint="default"/>
      </w:rPr>
    </w:lvl>
  </w:abstractNum>
  <w:abstractNum w:abstractNumId="9">
    <w:nsid w:val="30D45F2E"/>
    <w:multiLevelType w:val="hybridMultilevel"/>
    <w:tmpl w:val="872E77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11107B4"/>
    <w:multiLevelType w:val="hybridMultilevel"/>
    <w:tmpl w:val="77CA12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D40111"/>
    <w:multiLevelType w:val="multilevel"/>
    <w:tmpl w:val="71729A2A"/>
    <w:lvl w:ilvl="0">
      <w:start w:val="1"/>
      <w:numFmt w:val="decimal"/>
      <w:lvlText w:val="%1."/>
      <w:lvlJc w:val="left"/>
      <w:pPr>
        <w:ind w:left="90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12">
    <w:nsid w:val="35083A89"/>
    <w:multiLevelType w:val="multilevel"/>
    <w:tmpl w:val="EA6814A4"/>
    <w:lvl w:ilvl="0">
      <w:start w:val="1"/>
      <w:numFmt w:val="decimal"/>
      <w:lvlText w:val="%1."/>
      <w:lvlJc w:val="left"/>
      <w:pPr>
        <w:ind w:left="786"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3">
    <w:nsid w:val="350E2810"/>
    <w:multiLevelType w:val="multilevel"/>
    <w:tmpl w:val="31563ACA"/>
    <w:lvl w:ilvl="0">
      <w:start w:val="1"/>
      <w:numFmt w:val="decimal"/>
      <w:lvlText w:val="%1"/>
      <w:lvlJc w:val="left"/>
      <w:pPr>
        <w:ind w:left="375" w:hanging="375"/>
      </w:pPr>
      <w:rPr>
        <w:rFonts w:eastAsia="Times New Roman" w:hint="default"/>
        <w:b/>
      </w:rPr>
    </w:lvl>
    <w:lvl w:ilvl="1">
      <w:start w:val="2"/>
      <w:numFmt w:val="decimal"/>
      <w:lvlText w:val="%1.%2"/>
      <w:lvlJc w:val="left"/>
      <w:pPr>
        <w:ind w:left="1233" w:hanging="375"/>
      </w:pPr>
      <w:rPr>
        <w:rFonts w:eastAsia="Times New Roman" w:hint="default"/>
        <w:b/>
      </w:rPr>
    </w:lvl>
    <w:lvl w:ilvl="2">
      <w:start w:val="1"/>
      <w:numFmt w:val="decimal"/>
      <w:lvlText w:val="%1.%2.%3"/>
      <w:lvlJc w:val="left"/>
      <w:pPr>
        <w:ind w:left="2436" w:hanging="720"/>
      </w:pPr>
      <w:rPr>
        <w:rFonts w:eastAsia="Times New Roman" w:hint="default"/>
        <w:b/>
      </w:rPr>
    </w:lvl>
    <w:lvl w:ilvl="3">
      <w:start w:val="1"/>
      <w:numFmt w:val="decimal"/>
      <w:lvlText w:val="%1.%2.%3.%4"/>
      <w:lvlJc w:val="left"/>
      <w:pPr>
        <w:ind w:left="3654" w:hanging="1080"/>
      </w:pPr>
      <w:rPr>
        <w:rFonts w:eastAsia="Times New Roman" w:hint="default"/>
        <w:b/>
      </w:rPr>
    </w:lvl>
    <w:lvl w:ilvl="4">
      <w:start w:val="1"/>
      <w:numFmt w:val="decimal"/>
      <w:lvlText w:val="%1.%2.%3.%4.%5"/>
      <w:lvlJc w:val="left"/>
      <w:pPr>
        <w:ind w:left="4512" w:hanging="1080"/>
      </w:pPr>
      <w:rPr>
        <w:rFonts w:eastAsia="Times New Roman" w:hint="default"/>
        <w:b/>
      </w:rPr>
    </w:lvl>
    <w:lvl w:ilvl="5">
      <w:start w:val="1"/>
      <w:numFmt w:val="decimal"/>
      <w:lvlText w:val="%1.%2.%3.%4.%5.%6"/>
      <w:lvlJc w:val="left"/>
      <w:pPr>
        <w:ind w:left="5730" w:hanging="1440"/>
      </w:pPr>
      <w:rPr>
        <w:rFonts w:eastAsia="Times New Roman" w:hint="default"/>
        <w:b/>
      </w:rPr>
    </w:lvl>
    <w:lvl w:ilvl="6">
      <w:start w:val="1"/>
      <w:numFmt w:val="decimal"/>
      <w:lvlText w:val="%1.%2.%3.%4.%5.%6.%7"/>
      <w:lvlJc w:val="left"/>
      <w:pPr>
        <w:ind w:left="6588" w:hanging="1440"/>
      </w:pPr>
      <w:rPr>
        <w:rFonts w:eastAsia="Times New Roman" w:hint="default"/>
        <w:b/>
      </w:rPr>
    </w:lvl>
    <w:lvl w:ilvl="7">
      <w:start w:val="1"/>
      <w:numFmt w:val="decimal"/>
      <w:lvlText w:val="%1.%2.%3.%4.%5.%6.%7.%8"/>
      <w:lvlJc w:val="left"/>
      <w:pPr>
        <w:ind w:left="7806" w:hanging="1800"/>
      </w:pPr>
      <w:rPr>
        <w:rFonts w:eastAsia="Times New Roman" w:hint="default"/>
        <w:b/>
      </w:rPr>
    </w:lvl>
    <w:lvl w:ilvl="8">
      <w:start w:val="1"/>
      <w:numFmt w:val="decimal"/>
      <w:lvlText w:val="%1.%2.%3.%4.%5.%6.%7.%8.%9"/>
      <w:lvlJc w:val="left"/>
      <w:pPr>
        <w:ind w:left="9024" w:hanging="2160"/>
      </w:pPr>
      <w:rPr>
        <w:rFonts w:eastAsia="Times New Roman" w:hint="default"/>
        <w:b/>
      </w:rPr>
    </w:lvl>
  </w:abstractNum>
  <w:abstractNum w:abstractNumId="14">
    <w:nsid w:val="3812542C"/>
    <w:multiLevelType w:val="hybridMultilevel"/>
    <w:tmpl w:val="702A8BFE"/>
    <w:lvl w:ilvl="0" w:tplc="0DC6BE82">
      <w:start w:val="1"/>
      <w:numFmt w:val="decimal"/>
      <w:lvlText w:val="%1."/>
      <w:lvlJc w:val="left"/>
      <w:pPr>
        <w:ind w:left="1211" w:hanging="360"/>
      </w:pPr>
      <w:rPr>
        <w:rFonts w:ascii="Times New Roman" w:eastAsia="Times New Roman"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38F37C2F"/>
    <w:multiLevelType w:val="multilevel"/>
    <w:tmpl w:val="5FF6E980"/>
    <w:lvl w:ilvl="0">
      <w:start w:val="1"/>
      <w:numFmt w:val="decimal"/>
      <w:lvlText w:val="%1."/>
      <w:lvlJc w:val="left"/>
      <w:pPr>
        <w:ind w:left="360" w:hanging="360"/>
      </w:pPr>
      <w:rPr>
        <w:rFonts w:hint="default"/>
        <w:sz w:val="26"/>
      </w:rPr>
    </w:lvl>
    <w:lvl w:ilvl="1">
      <w:start w:val="1"/>
      <w:numFmt w:val="decimal"/>
      <w:lvlText w:val="%1.%2."/>
      <w:lvlJc w:val="left"/>
      <w:pPr>
        <w:ind w:left="1578" w:hanging="720"/>
      </w:pPr>
      <w:rPr>
        <w:rFonts w:hint="default"/>
        <w:b/>
        <w:sz w:val="26"/>
      </w:rPr>
    </w:lvl>
    <w:lvl w:ilvl="2">
      <w:start w:val="1"/>
      <w:numFmt w:val="decimal"/>
      <w:lvlText w:val="%1.%2.%3."/>
      <w:lvlJc w:val="left"/>
      <w:pPr>
        <w:ind w:left="2436" w:hanging="720"/>
      </w:pPr>
      <w:rPr>
        <w:rFonts w:hint="default"/>
        <w:sz w:val="26"/>
      </w:rPr>
    </w:lvl>
    <w:lvl w:ilvl="3">
      <w:start w:val="1"/>
      <w:numFmt w:val="decimal"/>
      <w:lvlText w:val="%1.%2.%3.%4."/>
      <w:lvlJc w:val="left"/>
      <w:pPr>
        <w:ind w:left="3654" w:hanging="1080"/>
      </w:pPr>
      <w:rPr>
        <w:rFonts w:hint="default"/>
        <w:sz w:val="26"/>
      </w:rPr>
    </w:lvl>
    <w:lvl w:ilvl="4">
      <w:start w:val="1"/>
      <w:numFmt w:val="decimal"/>
      <w:lvlText w:val="%1.%2.%3.%4.%5."/>
      <w:lvlJc w:val="left"/>
      <w:pPr>
        <w:ind w:left="4512" w:hanging="1080"/>
      </w:pPr>
      <w:rPr>
        <w:rFonts w:hint="default"/>
        <w:sz w:val="26"/>
      </w:rPr>
    </w:lvl>
    <w:lvl w:ilvl="5">
      <w:start w:val="1"/>
      <w:numFmt w:val="decimal"/>
      <w:lvlText w:val="%1.%2.%3.%4.%5.%6."/>
      <w:lvlJc w:val="left"/>
      <w:pPr>
        <w:ind w:left="5730" w:hanging="1440"/>
      </w:pPr>
      <w:rPr>
        <w:rFonts w:hint="default"/>
        <w:sz w:val="26"/>
      </w:rPr>
    </w:lvl>
    <w:lvl w:ilvl="6">
      <w:start w:val="1"/>
      <w:numFmt w:val="decimal"/>
      <w:lvlText w:val="%1.%2.%3.%4.%5.%6.%7."/>
      <w:lvlJc w:val="left"/>
      <w:pPr>
        <w:ind w:left="6948" w:hanging="1800"/>
      </w:pPr>
      <w:rPr>
        <w:rFonts w:hint="default"/>
        <w:sz w:val="26"/>
      </w:rPr>
    </w:lvl>
    <w:lvl w:ilvl="7">
      <w:start w:val="1"/>
      <w:numFmt w:val="decimal"/>
      <w:lvlText w:val="%1.%2.%3.%4.%5.%6.%7.%8."/>
      <w:lvlJc w:val="left"/>
      <w:pPr>
        <w:ind w:left="7806" w:hanging="1800"/>
      </w:pPr>
      <w:rPr>
        <w:rFonts w:hint="default"/>
        <w:sz w:val="26"/>
      </w:rPr>
    </w:lvl>
    <w:lvl w:ilvl="8">
      <w:start w:val="1"/>
      <w:numFmt w:val="decimal"/>
      <w:lvlText w:val="%1.%2.%3.%4.%5.%6.%7.%8.%9."/>
      <w:lvlJc w:val="left"/>
      <w:pPr>
        <w:ind w:left="9024" w:hanging="2160"/>
      </w:pPr>
      <w:rPr>
        <w:rFonts w:hint="default"/>
        <w:sz w:val="26"/>
      </w:rPr>
    </w:lvl>
  </w:abstractNum>
  <w:abstractNum w:abstractNumId="16">
    <w:nsid w:val="3B2A0062"/>
    <w:multiLevelType w:val="multilevel"/>
    <w:tmpl w:val="CFB288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58428E5"/>
    <w:multiLevelType w:val="hybridMultilevel"/>
    <w:tmpl w:val="47CE35A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D9D375E"/>
    <w:multiLevelType w:val="hybridMultilevel"/>
    <w:tmpl w:val="AE0A3D0C"/>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DC7166D"/>
    <w:multiLevelType w:val="hybridMultilevel"/>
    <w:tmpl w:val="85E87C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01C128A"/>
    <w:multiLevelType w:val="hybridMultilevel"/>
    <w:tmpl w:val="2EA248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21D62AD"/>
    <w:multiLevelType w:val="hybridMultilevel"/>
    <w:tmpl w:val="A764325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10A7B2C"/>
    <w:multiLevelType w:val="multilevel"/>
    <w:tmpl w:val="9AB81ABE"/>
    <w:lvl w:ilvl="0">
      <w:start w:val="1"/>
      <w:numFmt w:val="decimal"/>
      <w:lvlText w:val="%1."/>
      <w:lvlJc w:val="left"/>
      <w:pPr>
        <w:tabs>
          <w:tab w:val="num" w:pos="1040"/>
        </w:tabs>
        <w:ind w:left="0" w:firstLine="680"/>
      </w:pPr>
      <w:rPr>
        <w:rFonts w:ascii="Times New Roman" w:hAnsi="Times New Roman" w:cs="Times New Roman" w:hint="default"/>
        <w:b w:val="0"/>
        <w:i w:val="0"/>
        <w:caps w:val="0"/>
        <w:strike w:val="0"/>
        <w:dstrike w:val="0"/>
        <w:vanish w:val="0"/>
        <w:webHidden w:val="0"/>
        <w:color w:val="auto"/>
        <w:sz w:val="28"/>
        <w:szCs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00"/>
        </w:tabs>
        <w:ind w:left="0" w:firstLine="680"/>
      </w:pPr>
      <w:rPr>
        <w:rFonts w:ascii="Times New Roman" w:hAnsi="Times New Roman" w:cs="Times New Roman" w:hint="default"/>
        <w:b/>
        <w:i w:val="0"/>
        <w:caps w:val="0"/>
        <w:strike w:val="0"/>
        <w:dstrike w:val="0"/>
        <w:vanish w:val="0"/>
        <w:webHidden w:val="0"/>
        <w:color w:val="auto"/>
        <w:sz w:val="26"/>
        <w:szCs w:val="2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24"/>
        </w:tabs>
        <w:ind w:left="1224" w:hanging="1224"/>
      </w:pPr>
      <w:rPr>
        <w:rFonts w:ascii="Times New Roman" w:hAnsi="Times New Roman" w:cs="Times New Roman" w:hint="default"/>
        <w:b w:val="0"/>
        <w:i w:val="0"/>
        <w:color w:val="auto"/>
        <w:sz w:val="19"/>
      </w:rPr>
    </w:lvl>
    <w:lvl w:ilvl="3">
      <w:start w:val="1"/>
      <w:numFmt w:val="decimal"/>
      <w:lvlText w:val="%1.%2.%3.%4."/>
      <w:lvlJc w:val="left"/>
      <w:pPr>
        <w:tabs>
          <w:tab w:val="num" w:pos="720"/>
        </w:tabs>
        <w:ind w:left="0" w:firstLine="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nsid w:val="61AD73C8"/>
    <w:multiLevelType w:val="hybridMultilevel"/>
    <w:tmpl w:val="29AC361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nsid w:val="63324AB9"/>
    <w:multiLevelType w:val="hybridMultilevel"/>
    <w:tmpl w:val="77CA123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5953FCB"/>
    <w:multiLevelType w:val="multilevel"/>
    <w:tmpl w:val="0338CDAE"/>
    <w:lvl w:ilvl="0">
      <w:start w:val="1"/>
      <w:numFmt w:val="decimal"/>
      <w:lvlText w:val="%1."/>
      <w:lvlJc w:val="left"/>
      <w:pPr>
        <w:ind w:left="1271" w:hanging="360"/>
      </w:pPr>
      <w:rPr>
        <w:rFonts w:hint="default"/>
      </w:rPr>
    </w:lvl>
    <w:lvl w:ilvl="1">
      <w:start w:val="3"/>
      <w:numFmt w:val="decimal"/>
      <w:isLgl/>
      <w:lvlText w:val="%1.%2."/>
      <w:lvlJc w:val="left"/>
      <w:pPr>
        <w:ind w:left="1631" w:hanging="720"/>
      </w:pPr>
      <w:rPr>
        <w:rFonts w:hint="default"/>
        <w:b/>
        <w:sz w:val="26"/>
        <w:szCs w:val="26"/>
      </w:rPr>
    </w:lvl>
    <w:lvl w:ilvl="2">
      <w:start w:val="1"/>
      <w:numFmt w:val="decimal"/>
      <w:isLgl/>
      <w:lvlText w:val="%1.%2.%3."/>
      <w:lvlJc w:val="left"/>
      <w:pPr>
        <w:ind w:left="1631" w:hanging="720"/>
      </w:pPr>
      <w:rPr>
        <w:rFonts w:hint="default"/>
      </w:rPr>
    </w:lvl>
    <w:lvl w:ilvl="3">
      <w:start w:val="1"/>
      <w:numFmt w:val="decimal"/>
      <w:isLgl/>
      <w:lvlText w:val="%1.%2.%3.%4."/>
      <w:lvlJc w:val="left"/>
      <w:pPr>
        <w:ind w:left="1991" w:hanging="1080"/>
      </w:pPr>
      <w:rPr>
        <w:rFonts w:hint="default"/>
      </w:rPr>
    </w:lvl>
    <w:lvl w:ilvl="4">
      <w:start w:val="1"/>
      <w:numFmt w:val="decimal"/>
      <w:isLgl/>
      <w:lvlText w:val="%1.%2.%3.%4.%5."/>
      <w:lvlJc w:val="left"/>
      <w:pPr>
        <w:ind w:left="1991" w:hanging="1080"/>
      </w:pPr>
      <w:rPr>
        <w:rFonts w:hint="default"/>
      </w:rPr>
    </w:lvl>
    <w:lvl w:ilvl="5">
      <w:start w:val="1"/>
      <w:numFmt w:val="decimal"/>
      <w:isLgl/>
      <w:lvlText w:val="%1.%2.%3.%4.%5.%6."/>
      <w:lvlJc w:val="left"/>
      <w:pPr>
        <w:ind w:left="2351" w:hanging="1440"/>
      </w:pPr>
      <w:rPr>
        <w:rFonts w:hint="default"/>
      </w:rPr>
    </w:lvl>
    <w:lvl w:ilvl="6">
      <w:start w:val="1"/>
      <w:numFmt w:val="decimal"/>
      <w:isLgl/>
      <w:lvlText w:val="%1.%2.%3.%4.%5.%6.%7."/>
      <w:lvlJc w:val="left"/>
      <w:pPr>
        <w:ind w:left="2711" w:hanging="1800"/>
      </w:pPr>
      <w:rPr>
        <w:rFonts w:hint="default"/>
      </w:rPr>
    </w:lvl>
    <w:lvl w:ilvl="7">
      <w:start w:val="1"/>
      <w:numFmt w:val="decimal"/>
      <w:isLgl/>
      <w:lvlText w:val="%1.%2.%3.%4.%5.%6.%7.%8."/>
      <w:lvlJc w:val="left"/>
      <w:pPr>
        <w:ind w:left="2711" w:hanging="1800"/>
      </w:pPr>
      <w:rPr>
        <w:rFonts w:hint="default"/>
      </w:rPr>
    </w:lvl>
    <w:lvl w:ilvl="8">
      <w:start w:val="1"/>
      <w:numFmt w:val="decimal"/>
      <w:isLgl/>
      <w:lvlText w:val="%1.%2.%3.%4.%5.%6.%7.%8.%9."/>
      <w:lvlJc w:val="left"/>
      <w:pPr>
        <w:ind w:left="3071" w:hanging="2160"/>
      </w:pPr>
      <w:rPr>
        <w:rFonts w:hint="default"/>
      </w:rPr>
    </w:lvl>
  </w:abstractNum>
  <w:abstractNum w:abstractNumId="26">
    <w:nsid w:val="672C472C"/>
    <w:multiLevelType w:val="hybridMultilevel"/>
    <w:tmpl w:val="7CEAB95C"/>
    <w:lvl w:ilvl="0" w:tplc="53D0CA0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6B63733E"/>
    <w:multiLevelType w:val="hybridMultilevel"/>
    <w:tmpl w:val="5E36D40A"/>
    <w:lvl w:ilvl="0" w:tplc="8D6A8FDC">
      <w:start w:val="1"/>
      <w:numFmt w:val="decimal"/>
      <w:lvlText w:val="%1."/>
      <w:lvlJc w:val="left"/>
      <w:pPr>
        <w:ind w:left="1353" w:hanging="360"/>
      </w:pPr>
      <w:rPr>
        <w:rFonts w:hint="default"/>
      </w:rPr>
    </w:lvl>
    <w:lvl w:ilvl="1" w:tplc="04190019" w:tentative="1">
      <w:start w:val="1"/>
      <w:numFmt w:val="lowerLetter"/>
      <w:lvlText w:val="%2."/>
      <w:lvlJc w:val="left"/>
      <w:pPr>
        <w:ind w:left="1991" w:hanging="360"/>
      </w:pPr>
    </w:lvl>
    <w:lvl w:ilvl="2" w:tplc="0419001B" w:tentative="1">
      <w:start w:val="1"/>
      <w:numFmt w:val="lowerRoman"/>
      <w:lvlText w:val="%3."/>
      <w:lvlJc w:val="right"/>
      <w:pPr>
        <w:ind w:left="2711" w:hanging="180"/>
      </w:pPr>
    </w:lvl>
    <w:lvl w:ilvl="3" w:tplc="0419000F" w:tentative="1">
      <w:start w:val="1"/>
      <w:numFmt w:val="decimal"/>
      <w:lvlText w:val="%4."/>
      <w:lvlJc w:val="left"/>
      <w:pPr>
        <w:ind w:left="3431" w:hanging="360"/>
      </w:pPr>
    </w:lvl>
    <w:lvl w:ilvl="4" w:tplc="04190019" w:tentative="1">
      <w:start w:val="1"/>
      <w:numFmt w:val="lowerLetter"/>
      <w:lvlText w:val="%5."/>
      <w:lvlJc w:val="left"/>
      <w:pPr>
        <w:ind w:left="4151" w:hanging="360"/>
      </w:pPr>
    </w:lvl>
    <w:lvl w:ilvl="5" w:tplc="0419001B" w:tentative="1">
      <w:start w:val="1"/>
      <w:numFmt w:val="lowerRoman"/>
      <w:lvlText w:val="%6."/>
      <w:lvlJc w:val="right"/>
      <w:pPr>
        <w:ind w:left="4871" w:hanging="180"/>
      </w:pPr>
    </w:lvl>
    <w:lvl w:ilvl="6" w:tplc="0419000F" w:tentative="1">
      <w:start w:val="1"/>
      <w:numFmt w:val="decimal"/>
      <w:lvlText w:val="%7."/>
      <w:lvlJc w:val="left"/>
      <w:pPr>
        <w:ind w:left="5591" w:hanging="360"/>
      </w:pPr>
    </w:lvl>
    <w:lvl w:ilvl="7" w:tplc="04190019" w:tentative="1">
      <w:start w:val="1"/>
      <w:numFmt w:val="lowerLetter"/>
      <w:lvlText w:val="%8."/>
      <w:lvlJc w:val="left"/>
      <w:pPr>
        <w:ind w:left="6311" w:hanging="360"/>
      </w:pPr>
    </w:lvl>
    <w:lvl w:ilvl="8" w:tplc="0419001B" w:tentative="1">
      <w:start w:val="1"/>
      <w:numFmt w:val="lowerRoman"/>
      <w:lvlText w:val="%9."/>
      <w:lvlJc w:val="right"/>
      <w:pPr>
        <w:ind w:left="7031" w:hanging="180"/>
      </w:pPr>
    </w:lvl>
  </w:abstractNum>
  <w:abstractNum w:abstractNumId="28">
    <w:nsid w:val="6D121591"/>
    <w:multiLevelType w:val="multilevel"/>
    <w:tmpl w:val="6EE6FDEA"/>
    <w:lvl w:ilvl="0">
      <w:start w:val="1"/>
      <w:numFmt w:val="decimal"/>
      <w:lvlText w:val="%1."/>
      <w:lvlJc w:val="left"/>
      <w:pPr>
        <w:ind w:left="1271" w:hanging="360"/>
      </w:pPr>
      <w:rPr>
        <w:rFonts w:hint="default"/>
      </w:rPr>
    </w:lvl>
    <w:lvl w:ilvl="1">
      <w:start w:val="2"/>
      <w:numFmt w:val="decimal"/>
      <w:isLgl/>
      <w:lvlText w:val="%1.%2."/>
      <w:lvlJc w:val="left"/>
      <w:pPr>
        <w:ind w:left="1800" w:hanging="720"/>
      </w:pPr>
      <w:rPr>
        <w:rFonts w:hint="default"/>
        <w:sz w:val="26"/>
        <w:szCs w:val="26"/>
      </w:rPr>
    </w:lvl>
    <w:lvl w:ilvl="2">
      <w:start w:val="1"/>
      <w:numFmt w:val="decimal"/>
      <w:isLgl/>
      <w:lvlText w:val="%1.%2.%3."/>
      <w:lvlJc w:val="left"/>
      <w:pPr>
        <w:ind w:left="1969"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2667" w:hanging="1080"/>
      </w:pPr>
      <w:rPr>
        <w:rFonts w:hint="default"/>
      </w:rPr>
    </w:lvl>
    <w:lvl w:ilvl="5">
      <w:start w:val="1"/>
      <w:numFmt w:val="decimal"/>
      <w:isLgl/>
      <w:lvlText w:val="%1.%2.%3.%4.%5.%6."/>
      <w:lvlJc w:val="left"/>
      <w:pPr>
        <w:ind w:left="3196" w:hanging="1440"/>
      </w:pPr>
      <w:rPr>
        <w:rFonts w:hint="default"/>
      </w:rPr>
    </w:lvl>
    <w:lvl w:ilvl="6">
      <w:start w:val="1"/>
      <w:numFmt w:val="decimal"/>
      <w:isLgl/>
      <w:lvlText w:val="%1.%2.%3.%4.%5.%6.%7."/>
      <w:lvlJc w:val="left"/>
      <w:pPr>
        <w:ind w:left="3725" w:hanging="1800"/>
      </w:pPr>
      <w:rPr>
        <w:rFonts w:hint="default"/>
      </w:rPr>
    </w:lvl>
    <w:lvl w:ilvl="7">
      <w:start w:val="1"/>
      <w:numFmt w:val="decimal"/>
      <w:isLgl/>
      <w:lvlText w:val="%1.%2.%3.%4.%5.%6.%7.%8."/>
      <w:lvlJc w:val="left"/>
      <w:pPr>
        <w:ind w:left="3894" w:hanging="1800"/>
      </w:pPr>
      <w:rPr>
        <w:rFonts w:hint="default"/>
      </w:rPr>
    </w:lvl>
    <w:lvl w:ilvl="8">
      <w:start w:val="1"/>
      <w:numFmt w:val="decimal"/>
      <w:isLgl/>
      <w:lvlText w:val="%1.%2.%3.%4.%5.%6.%7.%8.%9."/>
      <w:lvlJc w:val="left"/>
      <w:pPr>
        <w:ind w:left="4423" w:hanging="2160"/>
      </w:pPr>
      <w:rPr>
        <w:rFonts w:hint="default"/>
      </w:rPr>
    </w:lvl>
  </w:abstractNum>
  <w:abstractNum w:abstractNumId="29">
    <w:nsid w:val="6E1318D8"/>
    <w:multiLevelType w:val="hybridMultilevel"/>
    <w:tmpl w:val="936E5A00"/>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30">
    <w:nsid w:val="6EA46272"/>
    <w:multiLevelType w:val="multilevel"/>
    <w:tmpl w:val="D17875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27070C4"/>
    <w:multiLevelType w:val="hybridMultilevel"/>
    <w:tmpl w:val="6BDC4C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99C1C21"/>
    <w:multiLevelType w:val="multilevel"/>
    <w:tmpl w:val="9FAC08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CE52002"/>
    <w:multiLevelType w:val="hybridMultilevel"/>
    <w:tmpl w:val="4E687730"/>
    <w:lvl w:ilvl="0" w:tplc="04190011">
      <w:start w:val="1"/>
      <w:numFmt w:val="decimal"/>
      <w:lvlText w:val="%1)"/>
      <w:lvlJc w:val="left"/>
      <w:pPr>
        <w:ind w:left="1573"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F5A6851"/>
    <w:multiLevelType w:val="multilevel"/>
    <w:tmpl w:val="EC4472FC"/>
    <w:lvl w:ilvl="0">
      <w:start w:val="1"/>
      <w:numFmt w:val="decimal"/>
      <w:lvlText w:val="%1."/>
      <w:lvlJc w:val="left"/>
      <w:pPr>
        <w:ind w:left="1271" w:hanging="360"/>
      </w:pPr>
      <w:rPr>
        <w:rFonts w:hint="default"/>
      </w:rPr>
    </w:lvl>
    <w:lvl w:ilvl="1">
      <w:start w:val="1"/>
      <w:numFmt w:val="decimal"/>
      <w:isLgl/>
      <w:lvlText w:val="%1.%2."/>
      <w:lvlJc w:val="left"/>
      <w:pPr>
        <w:ind w:left="1631" w:hanging="720"/>
      </w:pPr>
      <w:rPr>
        <w:rFonts w:hint="default"/>
      </w:rPr>
    </w:lvl>
    <w:lvl w:ilvl="2">
      <w:start w:val="1"/>
      <w:numFmt w:val="decimal"/>
      <w:isLgl/>
      <w:lvlText w:val="%1.%2.%3."/>
      <w:lvlJc w:val="left"/>
      <w:pPr>
        <w:ind w:left="1631" w:hanging="720"/>
      </w:pPr>
      <w:rPr>
        <w:rFonts w:hint="default"/>
      </w:rPr>
    </w:lvl>
    <w:lvl w:ilvl="3">
      <w:start w:val="1"/>
      <w:numFmt w:val="decimal"/>
      <w:isLgl/>
      <w:lvlText w:val="%1.%2.%3.%4."/>
      <w:lvlJc w:val="left"/>
      <w:pPr>
        <w:ind w:left="1991" w:hanging="1080"/>
      </w:pPr>
      <w:rPr>
        <w:rFonts w:hint="default"/>
      </w:rPr>
    </w:lvl>
    <w:lvl w:ilvl="4">
      <w:start w:val="1"/>
      <w:numFmt w:val="decimal"/>
      <w:isLgl/>
      <w:lvlText w:val="%1.%2.%3.%4.%5."/>
      <w:lvlJc w:val="left"/>
      <w:pPr>
        <w:ind w:left="1991" w:hanging="1080"/>
      </w:pPr>
      <w:rPr>
        <w:rFonts w:hint="default"/>
      </w:rPr>
    </w:lvl>
    <w:lvl w:ilvl="5">
      <w:start w:val="1"/>
      <w:numFmt w:val="decimal"/>
      <w:isLgl/>
      <w:lvlText w:val="%1.%2.%3.%4.%5.%6."/>
      <w:lvlJc w:val="left"/>
      <w:pPr>
        <w:ind w:left="2351" w:hanging="1440"/>
      </w:pPr>
      <w:rPr>
        <w:rFonts w:hint="default"/>
      </w:rPr>
    </w:lvl>
    <w:lvl w:ilvl="6">
      <w:start w:val="1"/>
      <w:numFmt w:val="decimal"/>
      <w:isLgl/>
      <w:lvlText w:val="%1.%2.%3.%4.%5.%6.%7."/>
      <w:lvlJc w:val="left"/>
      <w:pPr>
        <w:ind w:left="2711" w:hanging="1800"/>
      </w:pPr>
      <w:rPr>
        <w:rFonts w:hint="default"/>
      </w:rPr>
    </w:lvl>
    <w:lvl w:ilvl="7">
      <w:start w:val="1"/>
      <w:numFmt w:val="decimal"/>
      <w:isLgl/>
      <w:lvlText w:val="%1.%2.%3.%4.%5.%6.%7.%8."/>
      <w:lvlJc w:val="left"/>
      <w:pPr>
        <w:ind w:left="2711" w:hanging="1800"/>
      </w:pPr>
      <w:rPr>
        <w:rFonts w:hint="default"/>
      </w:rPr>
    </w:lvl>
    <w:lvl w:ilvl="8">
      <w:start w:val="1"/>
      <w:numFmt w:val="decimal"/>
      <w:isLgl/>
      <w:lvlText w:val="%1.%2.%3.%4.%5.%6.%7.%8.%9."/>
      <w:lvlJc w:val="left"/>
      <w:pPr>
        <w:ind w:left="3071" w:hanging="2160"/>
      </w:pPr>
      <w:rPr>
        <w:rFonts w:hint="default"/>
      </w:rPr>
    </w:lvl>
  </w:abstractNum>
  <w:num w:numId="1">
    <w:abstractNumId w:val="23"/>
  </w:num>
  <w:num w:numId="2">
    <w:abstractNumId w:val="21"/>
  </w:num>
  <w:num w:numId="3">
    <w:abstractNumId w:val="19"/>
  </w:num>
  <w:num w:numId="4">
    <w:abstractNumId w:val="31"/>
  </w:num>
  <w:num w:numId="5">
    <w:abstractNumId w:val="4"/>
  </w:num>
  <w:num w:numId="6">
    <w:abstractNumId w:val="26"/>
  </w:num>
  <w:num w:numId="7">
    <w:abstractNumId w:val="24"/>
  </w:num>
  <w:num w:numId="8">
    <w:abstractNumId w:val="10"/>
  </w:num>
  <w:num w:numId="9">
    <w:abstractNumId w:val="0"/>
  </w:num>
  <w:num w:numId="10">
    <w:abstractNumId w:val="18"/>
  </w:num>
  <w:num w:numId="11">
    <w:abstractNumId w:val="14"/>
  </w:num>
  <w:num w:numId="12">
    <w:abstractNumId w:val="25"/>
  </w:num>
  <w:num w:numId="13">
    <w:abstractNumId w:val="6"/>
  </w:num>
  <w:num w:numId="14">
    <w:abstractNumId w:val="28"/>
  </w:num>
  <w:num w:numId="15">
    <w:abstractNumId w:val="12"/>
  </w:num>
  <w:num w:numId="16">
    <w:abstractNumId w:val="30"/>
  </w:num>
  <w:num w:numId="17">
    <w:abstractNumId w:val="32"/>
  </w:num>
  <w:num w:numId="18">
    <w:abstractNumId w:val="7"/>
  </w:num>
  <w:num w:numId="19">
    <w:abstractNumId w:val="34"/>
  </w:num>
  <w:num w:numId="20">
    <w:abstractNumId w:val="8"/>
  </w:num>
  <w:num w:numId="21">
    <w:abstractNumId w:val="27"/>
  </w:num>
  <w:num w:numId="22">
    <w:abstractNumId w:val="5"/>
  </w:num>
  <w:num w:numId="23">
    <w:abstractNumId w:val="29"/>
  </w:num>
  <w:num w:numId="24">
    <w:abstractNumId w:val="11"/>
  </w:num>
  <w:num w:numId="25">
    <w:abstractNumId w:val="9"/>
  </w:num>
  <w:num w:numId="26">
    <w:abstractNumId w:val="22"/>
  </w:num>
  <w:num w:numId="27">
    <w:abstractNumId w:val="33"/>
  </w:num>
  <w:num w:numId="28">
    <w:abstractNumId w:val="15"/>
  </w:num>
  <w:num w:numId="29">
    <w:abstractNumId w:val="13"/>
  </w:num>
  <w:num w:numId="30">
    <w:abstractNumId w:val="20"/>
  </w:num>
  <w:num w:numId="31">
    <w:abstractNumId w:val="2"/>
  </w:num>
  <w:num w:numId="32">
    <w:abstractNumId w:val="16"/>
  </w:num>
  <w:num w:numId="33">
    <w:abstractNumId w:val="17"/>
  </w:num>
  <w:num w:numId="34">
    <w:abstractNumId w:val="3"/>
  </w:num>
  <w:num w:numId="35">
    <w:abstractNumId w:val="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F4A"/>
    <w:rsid w:val="000049EC"/>
    <w:rsid w:val="00007EBA"/>
    <w:rsid w:val="00011D6D"/>
    <w:rsid w:val="0002196E"/>
    <w:rsid w:val="000223A8"/>
    <w:rsid w:val="000236E7"/>
    <w:rsid w:val="00024152"/>
    <w:rsid w:val="00026F27"/>
    <w:rsid w:val="000278B6"/>
    <w:rsid w:val="00030C69"/>
    <w:rsid w:val="000314C5"/>
    <w:rsid w:val="00031D0C"/>
    <w:rsid w:val="00033099"/>
    <w:rsid w:val="00033950"/>
    <w:rsid w:val="000359F5"/>
    <w:rsid w:val="00041196"/>
    <w:rsid w:val="00045660"/>
    <w:rsid w:val="000456CA"/>
    <w:rsid w:val="000630DF"/>
    <w:rsid w:val="00063B15"/>
    <w:rsid w:val="000740F8"/>
    <w:rsid w:val="0007655C"/>
    <w:rsid w:val="00081CE9"/>
    <w:rsid w:val="000846B0"/>
    <w:rsid w:val="000968E7"/>
    <w:rsid w:val="00097145"/>
    <w:rsid w:val="00097FC6"/>
    <w:rsid w:val="000A324F"/>
    <w:rsid w:val="000B1643"/>
    <w:rsid w:val="000B27FB"/>
    <w:rsid w:val="000B732D"/>
    <w:rsid w:val="000C148B"/>
    <w:rsid w:val="000C1FB7"/>
    <w:rsid w:val="000C1FE5"/>
    <w:rsid w:val="000C378E"/>
    <w:rsid w:val="000D5A12"/>
    <w:rsid w:val="000E363F"/>
    <w:rsid w:val="000E49D5"/>
    <w:rsid w:val="000E6279"/>
    <w:rsid w:val="000F0CAD"/>
    <w:rsid w:val="001078A3"/>
    <w:rsid w:val="001158B1"/>
    <w:rsid w:val="00117AD2"/>
    <w:rsid w:val="00121F59"/>
    <w:rsid w:val="0012304F"/>
    <w:rsid w:val="00124416"/>
    <w:rsid w:val="00125169"/>
    <w:rsid w:val="0012757E"/>
    <w:rsid w:val="001307D6"/>
    <w:rsid w:val="001413EC"/>
    <w:rsid w:val="001416F6"/>
    <w:rsid w:val="00143010"/>
    <w:rsid w:val="0015700D"/>
    <w:rsid w:val="00160818"/>
    <w:rsid w:val="0016188A"/>
    <w:rsid w:val="001643D2"/>
    <w:rsid w:val="00170F4E"/>
    <w:rsid w:val="00171F60"/>
    <w:rsid w:val="00175F34"/>
    <w:rsid w:val="00183ECD"/>
    <w:rsid w:val="001A53A3"/>
    <w:rsid w:val="001A57E3"/>
    <w:rsid w:val="001B7A65"/>
    <w:rsid w:val="001C3371"/>
    <w:rsid w:val="001D3418"/>
    <w:rsid w:val="001E50D0"/>
    <w:rsid w:val="001F0C1C"/>
    <w:rsid w:val="001F5A76"/>
    <w:rsid w:val="0020283C"/>
    <w:rsid w:val="0020514F"/>
    <w:rsid w:val="00211C2F"/>
    <w:rsid w:val="00213509"/>
    <w:rsid w:val="0021352E"/>
    <w:rsid w:val="002224FB"/>
    <w:rsid w:val="00224CB3"/>
    <w:rsid w:val="00225B6E"/>
    <w:rsid w:val="00226455"/>
    <w:rsid w:val="00235F18"/>
    <w:rsid w:val="002362B8"/>
    <w:rsid w:val="002375E1"/>
    <w:rsid w:val="00244175"/>
    <w:rsid w:val="00253FF4"/>
    <w:rsid w:val="00254566"/>
    <w:rsid w:val="00254A62"/>
    <w:rsid w:val="0026392D"/>
    <w:rsid w:val="00264845"/>
    <w:rsid w:val="002669D7"/>
    <w:rsid w:val="00266BDB"/>
    <w:rsid w:val="002670E0"/>
    <w:rsid w:val="002704EE"/>
    <w:rsid w:val="00270988"/>
    <w:rsid w:val="00273135"/>
    <w:rsid w:val="00280098"/>
    <w:rsid w:val="00280B01"/>
    <w:rsid w:val="00286B08"/>
    <w:rsid w:val="002911E2"/>
    <w:rsid w:val="00292D02"/>
    <w:rsid w:val="0029398E"/>
    <w:rsid w:val="002A2A02"/>
    <w:rsid w:val="002A366C"/>
    <w:rsid w:val="002A3ABA"/>
    <w:rsid w:val="002B22B5"/>
    <w:rsid w:val="002B4507"/>
    <w:rsid w:val="002B5982"/>
    <w:rsid w:val="002C0977"/>
    <w:rsid w:val="002C3C31"/>
    <w:rsid w:val="002C65CE"/>
    <w:rsid w:val="002D0A85"/>
    <w:rsid w:val="002D136A"/>
    <w:rsid w:val="002D30EE"/>
    <w:rsid w:val="002D5D5F"/>
    <w:rsid w:val="002E7611"/>
    <w:rsid w:val="002F1969"/>
    <w:rsid w:val="002F369C"/>
    <w:rsid w:val="00312051"/>
    <w:rsid w:val="00313B11"/>
    <w:rsid w:val="00314177"/>
    <w:rsid w:val="00314200"/>
    <w:rsid w:val="00316740"/>
    <w:rsid w:val="0032007A"/>
    <w:rsid w:val="00320FCA"/>
    <w:rsid w:val="00330F3F"/>
    <w:rsid w:val="00333B8D"/>
    <w:rsid w:val="00335AD4"/>
    <w:rsid w:val="00341CE7"/>
    <w:rsid w:val="00351A83"/>
    <w:rsid w:val="00352DF9"/>
    <w:rsid w:val="003607A6"/>
    <w:rsid w:val="003617A5"/>
    <w:rsid w:val="00361D93"/>
    <w:rsid w:val="003665BB"/>
    <w:rsid w:val="0037707D"/>
    <w:rsid w:val="003816D0"/>
    <w:rsid w:val="0038437C"/>
    <w:rsid w:val="0039239B"/>
    <w:rsid w:val="00394AB3"/>
    <w:rsid w:val="003A0702"/>
    <w:rsid w:val="003A11B6"/>
    <w:rsid w:val="003A3F5D"/>
    <w:rsid w:val="003B4199"/>
    <w:rsid w:val="003B4E1D"/>
    <w:rsid w:val="003C1232"/>
    <w:rsid w:val="003C5E6C"/>
    <w:rsid w:val="003C68E9"/>
    <w:rsid w:val="003D2BAF"/>
    <w:rsid w:val="003D2D17"/>
    <w:rsid w:val="003D3767"/>
    <w:rsid w:val="003E19A3"/>
    <w:rsid w:val="003E1B11"/>
    <w:rsid w:val="003F14EF"/>
    <w:rsid w:val="003F2761"/>
    <w:rsid w:val="003F4027"/>
    <w:rsid w:val="003F4FD3"/>
    <w:rsid w:val="00402E11"/>
    <w:rsid w:val="00403006"/>
    <w:rsid w:val="004039F9"/>
    <w:rsid w:val="00407BFD"/>
    <w:rsid w:val="00407ECA"/>
    <w:rsid w:val="0042009B"/>
    <w:rsid w:val="00442E4A"/>
    <w:rsid w:val="00443EEF"/>
    <w:rsid w:val="00446BE4"/>
    <w:rsid w:val="00450C2D"/>
    <w:rsid w:val="00457669"/>
    <w:rsid w:val="00465CE6"/>
    <w:rsid w:val="00480D6A"/>
    <w:rsid w:val="00486FD2"/>
    <w:rsid w:val="004931E2"/>
    <w:rsid w:val="004935CA"/>
    <w:rsid w:val="00494371"/>
    <w:rsid w:val="004A3422"/>
    <w:rsid w:val="004A3E43"/>
    <w:rsid w:val="004A4351"/>
    <w:rsid w:val="004A6AEC"/>
    <w:rsid w:val="004A7938"/>
    <w:rsid w:val="004B1838"/>
    <w:rsid w:val="004B385D"/>
    <w:rsid w:val="004B40EA"/>
    <w:rsid w:val="004C11DF"/>
    <w:rsid w:val="004C3752"/>
    <w:rsid w:val="004C40D6"/>
    <w:rsid w:val="004C616D"/>
    <w:rsid w:val="004D1D87"/>
    <w:rsid w:val="004D37DC"/>
    <w:rsid w:val="004D4852"/>
    <w:rsid w:val="004D5538"/>
    <w:rsid w:val="004D676F"/>
    <w:rsid w:val="004E17B6"/>
    <w:rsid w:val="004E267A"/>
    <w:rsid w:val="004E2809"/>
    <w:rsid w:val="004E4441"/>
    <w:rsid w:val="004F2E04"/>
    <w:rsid w:val="004F42CB"/>
    <w:rsid w:val="004F6D33"/>
    <w:rsid w:val="00504DC7"/>
    <w:rsid w:val="0050692F"/>
    <w:rsid w:val="0051100D"/>
    <w:rsid w:val="00512A22"/>
    <w:rsid w:val="00515C97"/>
    <w:rsid w:val="00517B0C"/>
    <w:rsid w:val="00524954"/>
    <w:rsid w:val="0053296C"/>
    <w:rsid w:val="00535F1E"/>
    <w:rsid w:val="00540237"/>
    <w:rsid w:val="0054033C"/>
    <w:rsid w:val="00540614"/>
    <w:rsid w:val="00540E55"/>
    <w:rsid w:val="00555122"/>
    <w:rsid w:val="005658B5"/>
    <w:rsid w:val="00565EF0"/>
    <w:rsid w:val="005729B4"/>
    <w:rsid w:val="00575015"/>
    <w:rsid w:val="00575559"/>
    <w:rsid w:val="0057767C"/>
    <w:rsid w:val="005802ED"/>
    <w:rsid w:val="00584518"/>
    <w:rsid w:val="00586021"/>
    <w:rsid w:val="00586322"/>
    <w:rsid w:val="00596E7F"/>
    <w:rsid w:val="00597078"/>
    <w:rsid w:val="005A321D"/>
    <w:rsid w:val="005A37B7"/>
    <w:rsid w:val="005A44C4"/>
    <w:rsid w:val="005A65C9"/>
    <w:rsid w:val="005B312D"/>
    <w:rsid w:val="005C147F"/>
    <w:rsid w:val="005C3A3D"/>
    <w:rsid w:val="005C6061"/>
    <w:rsid w:val="005C7626"/>
    <w:rsid w:val="005E079F"/>
    <w:rsid w:val="005E2019"/>
    <w:rsid w:val="005E39C3"/>
    <w:rsid w:val="005E5E83"/>
    <w:rsid w:val="005F523A"/>
    <w:rsid w:val="006062A1"/>
    <w:rsid w:val="00613997"/>
    <w:rsid w:val="00615D8E"/>
    <w:rsid w:val="00625D09"/>
    <w:rsid w:val="006417D7"/>
    <w:rsid w:val="00643C3E"/>
    <w:rsid w:val="0064426A"/>
    <w:rsid w:val="00645AF4"/>
    <w:rsid w:val="00650C76"/>
    <w:rsid w:val="00651637"/>
    <w:rsid w:val="00652C92"/>
    <w:rsid w:val="00654737"/>
    <w:rsid w:val="00655AA5"/>
    <w:rsid w:val="00656D33"/>
    <w:rsid w:val="00660F10"/>
    <w:rsid w:val="00665A8D"/>
    <w:rsid w:val="00674225"/>
    <w:rsid w:val="00674B97"/>
    <w:rsid w:val="006765FC"/>
    <w:rsid w:val="00677D52"/>
    <w:rsid w:val="0068039B"/>
    <w:rsid w:val="00684463"/>
    <w:rsid w:val="006A307A"/>
    <w:rsid w:val="006A54B3"/>
    <w:rsid w:val="006B4292"/>
    <w:rsid w:val="006C18AA"/>
    <w:rsid w:val="006C2108"/>
    <w:rsid w:val="006C3036"/>
    <w:rsid w:val="006C41BB"/>
    <w:rsid w:val="006C48E3"/>
    <w:rsid w:val="006D0164"/>
    <w:rsid w:val="006D5BDE"/>
    <w:rsid w:val="006E2772"/>
    <w:rsid w:val="006E510C"/>
    <w:rsid w:val="006F0AB7"/>
    <w:rsid w:val="006F48CD"/>
    <w:rsid w:val="006F5F0B"/>
    <w:rsid w:val="006F68B7"/>
    <w:rsid w:val="0070190E"/>
    <w:rsid w:val="007066DF"/>
    <w:rsid w:val="007116E6"/>
    <w:rsid w:val="00711FDC"/>
    <w:rsid w:val="00712DD6"/>
    <w:rsid w:val="00715883"/>
    <w:rsid w:val="00715A04"/>
    <w:rsid w:val="00731B2F"/>
    <w:rsid w:val="007376CC"/>
    <w:rsid w:val="007416BE"/>
    <w:rsid w:val="0074424F"/>
    <w:rsid w:val="007455BC"/>
    <w:rsid w:val="007469DA"/>
    <w:rsid w:val="00753F2D"/>
    <w:rsid w:val="00755492"/>
    <w:rsid w:val="00755901"/>
    <w:rsid w:val="0075676D"/>
    <w:rsid w:val="00757F8D"/>
    <w:rsid w:val="00761C50"/>
    <w:rsid w:val="00761E90"/>
    <w:rsid w:val="00766687"/>
    <w:rsid w:val="007675F0"/>
    <w:rsid w:val="00770623"/>
    <w:rsid w:val="00773909"/>
    <w:rsid w:val="007748A0"/>
    <w:rsid w:val="007814EA"/>
    <w:rsid w:val="00782D6C"/>
    <w:rsid w:val="00794AC3"/>
    <w:rsid w:val="00795EF7"/>
    <w:rsid w:val="007A3237"/>
    <w:rsid w:val="007A69FA"/>
    <w:rsid w:val="007A70D3"/>
    <w:rsid w:val="007B1793"/>
    <w:rsid w:val="007B537C"/>
    <w:rsid w:val="007B698E"/>
    <w:rsid w:val="007C06DE"/>
    <w:rsid w:val="007C09E0"/>
    <w:rsid w:val="007C1F00"/>
    <w:rsid w:val="007C7E3F"/>
    <w:rsid w:val="007D1E46"/>
    <w:rsid w:val="007D5AE0"/>
    <w:rsid w:val="007E7D38"/>
    <w:rsid w:val="007F0526"/>
    <w:rsid w:val="007F5FF5"/>
    <w:rsid w:val="007F71DB"/>
    <w:rsid w:val="007F7EDA"/>
    <w:rsid w:val="008123D6"/>
    <w:rsid w:val="00812F19"/>
    <w:rsid w:val="0081697D"/>
    <w:rsid w:val="00816CDE"/>
    <w:rsid w:val="00824452"/>
    <w:rsid w:val="00826EE2"/>
    <w:rsid w:val="00841BCF"/>
    <w:rsid w:val="00841F4A"/>
    <w:rsid w:val="00845634"/>
    <w:rsid w:val="008534B6"/>
    <w:rsid w:val="00857C7E"/>
    <w:rsid w:val="00861BA2"/>
    <w:rsid w:val="00865EB7"/>
    <w:rsid w:val="00866664"/>
    <w:rsid w:val="00870881"/>
    <w:rsid w:val="00873B87"/>
    <w:rsid w:val="0087605B"/>
    <w:rsid w:val="0087659D"/>
    <w:rsid w:val="008767E2"/>
    <w:rsid w:val="00881192"/>
    <w:rsid w:val="008865FA"/>
    <w:rsid w:val="00890CCB"/>
    <w:rsid w:val="0089331D"/>
    <w:rsid w:val="008963DA"/>
    <w:rsid w:val="00896B93"/>
    <w:rsid w:val="00897AEE"/>
    <w:rsid w:val="008A0751"/>
    <w:rsid w:val="008A1CA9"/>
    <w:rsid w:val="008B130B"/>
    <w:rsid w:val="008B3393"/>
    <w:rsid w:val="008B39ED"/>
    <w:rsid w:val="008B4029"/>
    <w:rsid w:val="008B4ABF"/>
    <w:rsid w:val="008B6E5D"/>
    <w:rsid w:val="008C0C99"/>
    <w:rsid w:val="008C3FD5"/>
    <w:rsid w:val="008C517C"/>
    <w:rsid w:val="008C59FB"/>
    <w:rsid w:val="008D38DF"/>
    <w:rsid w:val="008D56B5"/>
    <w:rsid w:val="008D5BE0"/>
    <w:rsid w:val="008D6DE8"/>
    <w:rsid w:val="008E2A6C"/>
    <w:rsid w:val="008E5B89"/>
    <w:rsid w:val="008F1233"/>
    <w:rsid w:val="008F171B"/>
    <w:rsid w:val="008F326D"/>
    <w:rsid w:val="008F40F7"/>
    <w:rsid w:val="008F7658"/>
    <w:rsid w:val="0090428C"/>
    <w:rsid w:val="009117CA"/>
    <w:rsid w:val="009130AC"/>
    <w:rsid w:val="00917CB3"/>
    <w:rsid w:val="00921586"/>
    <w:rsid w:val="00921E8C"/>
    <w:rsid w:val="00922A43"/>
    <w:rsid w:val="009250BF"/>
    <w:rsid w:val="009270AC"/>
    <w:rsid w:val="009278F6"/>
    <w:rsid w:val="00942D47"/>
    <w:rsid w:val="00951124"/>
    <w:rsid w:val="00972494"/>
    <w:rsid w:val="00981E7A"/>
    <w:rsid w:val="00986433"/>
    <w:rsid w:val="009869FD"/>
    <w:rsid w:val="0099114D"/>
    <w:rsid w:val="00991256"/>
    <w:rsid w:val="0099151F"/>
    <w:rsid w:val="00994753"/>
    <w:rsid w:val="0099671E"/>
    <w:rsid w:val="009A074B"/>
    <w:rsid w:val="009A433A"/>
    <w:rsid w:val="009A528F"/>
    <w:rsid w:val="009A54D0"/>
    <w:rsid w:val="009A5858"/>
    <w:rsid w:val="009B1056"/>
    <w:rsid w:val="009B22AB"/>
    <w:rsid w:val="009B2E89"/>
    <w:rsid w:val="009B3410"/>
    <w:rsid w:val="009D402D"/>
    <w:rsid w:val="009D5624"/>
    <w:rsid w:val="009F1D30"/>
    <w:rsid w:val="00A001E5"/>
    <w:rsid w:val="00A02CFD"/>
    <w:rsid w:val="00A0762C"/>
    <w:rsid w:val="00A10AE3"/>
    <w:rsid w:val="00A10C40"/>
    <w:rsid w:val="00A13666"/>
    <w:rsid w:val="00A143F8"/>
    <w:rsid w:val="00A229A5"/>
    <w:rsid w:val="00A40D3E"/>
    <w:rsid w:val="00A42FE8"/>
    <w:rsid w:val="00A54CC0"/>
    <w:rsid w:val="00A578F3"/>
    <w:rsid w:val="00A57B00"/>
    <w:rsid w:val="00A700CB"/>
    <w:rsid w:val="00A81809"/>
    <w:rsid w:val="00A81C81"/>
    <w:rsid w:val="00A82605"/>
    <w:rsid w:val="00A92A5A"/>
    <w:rsid w:val="00A95F70"/>
    <w:rsid w:val="00A970CC"/>
    <w:rsid w:val="00A97F81"/>
    <w:rsid w:val="00AA0464"/>
    <w:rsid w:val="00AA267B"/>
    <w:rsid w:val="00AA41A7"/>
    <w:rsid w:val="00AB3093"/>
    <w:rsid w:val="00AB4062"/>
    <w:rsid w:val="00AB4132"/>
    <w:rsid w:val="00AB5DDA"/>
    <w:rsid w:val="00AB5F87"/>
    <w:rsid w:val="00AB70A1"/>
    <w:rsid w:val="00AC20E3"/>
    <w:rsid w:val="00AC63EA"/>
    <w:rsid w:val="00AD6C5B"/>
    <w:rsid w:val="00AE7268"/>
    <w:rsid w:val="00AE7E5C"/>
    <w:rsid w:val="00AF192A"/>
    <w:rsid w:val="00AF4202"/>
    <w:rsid w:val="00B06D78"/>
    <w:rsid w:val="00B07D75"/>
    <w:rsid w:val="00B11514"/>
    <w:rsid w:val="00B12902"/>
    <w:rsid w:val="00B203FB"/>
    <w:rsid w:val="00B20A70"/>
    <w:rsid w:val="00B35DE0"/>
    <w:rsid w:val="00B4048C"/>
    <w:rsid w:val="00B47B93"/>
    <w:rsid w:val="00B60B16"/>
    <w:rsid w:val="00B677EB"/>
    <w:rsid w:val="00B70038"/>
    <w:rsid w:val="00B71B23"/>
    <w:rsid w:val="00B74856"/>
    <w:rsid w:val="00B760E5"/>
    <w:rsid w:val="00B7658F"/>
    <w:rsid w:val="00B87F3A"/>
    <w:rsid w:val="00B902A1"/>
    <w:rsid w:val="00B9114D"/>
    <w:rsid w:val="00BA01C7"/>
    <w:rsid w:val="00BB00FA"/>
    <w:rsid w:val="00BB1489"/>
    <w:rsid w:val="00BC66DA"/>
    <w:rsid w:val="00BD140E"/>
    <w:rsid w:val="00BD3E57"/>
    <w:rsid w:val="00BD4E43"/>
    <w:rsid w:val="00BD6672"/>
    <w:rsid w:val="00BE100D"/>
    <w:rsid w:val="00BE1071"/>
    <w:rsid w:val="00BE14C2"/>
    <w:rsid w:val="00BE3111"/>
    <w:rsid w:val="00BF1BAF"/>
    <w:rsid w:val="00BF4AEF"/>
    <w:rsid w:val="00BF53BC"/>
    <w:rsid w:val="00BF6244"/>
    <w:rsid w:val="00C009F6"/>
    <w:rsid w:val="00C01910"/>
    <w:rsid w:val="00C032E8"/>
    <w:rsid w:val="00C04CBD"/>
    <w:rsid w:val="00C15D1C"/>
    <w:rsid w:val="00C1707B"/>
    <w:rsid w:val="00C1795B"/>
    <w:rsid w:val="00C17D3F"/>
    <w:rsid w:val="00C272F8"/>
    <w:rsid w:val="00C2763B"/>
    <w:rsid w:val="00C30560"/>
    <w:rsid w:val="00C31C05"/>
    <w:rsid w:val="00C432D5"/>
    <w:rsid w:val="00C44339"/>
    <w:rsid w:val="00C44644"/>
    <w:rsid w:val="00C449BB"/>
    <w:rsid w:val="00C44BD8"/>
    <w:rsid w:val="00C454BA"/>
    <w:rsid w:val="00C45A20"/>
    <w:rsid w:val="00C506EE"/>
    <w:rsid w:val="00C531BF"/>
    <w:rsid w:val="00C54843"/>
    <w:rsid w:val="00C65D3B"/>
    <w:rsid w:val="00C7447C"/>
    <w:rsid w:val="00C76E6B"/>
    <w:rsid w:val="00C77907"/>
    <w:rsid w:val="00C77C36"/>
    <w:rsid w:val="00C8279D"/>
    <w:rsid w:val="00C82815"/>
    <w:rsid w:val="00C84F88"/>
    <w:rsid w:val="00C85CDE"/>
    <w:rsid w:val="00C93E66"/>
    <w:rsid w:val="00C9532B"/>
    <w:rsid w:val="00C95D6F"/>
    <w:rsid w:val="00C97591"/>
    <w:rsid w:val="00CA12F5"/>
    <w:rsid w:val="00CA5ECD"/>
    <w:rsid w:val="00CB25C8"/>
    <w:rsid w:val="00CB550D"/>
    <w:rsid w:val="00CC29E5"/>
    <w:rsid w:val="00CC348D"/>
    <w:rsid w:val="00CC44BE"/>
    <w:rsid w:val="00CD3227"/>
    <w:rsid w:val="00CD5F68"/>
    <w:rsid w:val="00CE1CDD"/>
    <w:rsid w:val="00CE30BA"/>
    <w:rsid w:val="00CF000B"/>
    <w:rsid w:val="00CF369B"/>
    <w:rsid w:val="00CF6664"/>
    <w:rsid w:val="00D01C6E"/>
    <w:rsid w:val="00D02C44"/>
    <w:rsid w:val="00D06FEB"/>
    <w:rsid w:val="00D11197"/>
    <w:rsid w:val="00D14C13"/>
    <w:rsid w:val="00D26DC6"/>
    <w:rsid w:val="00D27B78"/>
    <w:rsid w:val="00D312AD"/>
    <w:rsid w:val="00D32C69"/>
    <w:rsid w:val="00D33165"/>
    <w:rsid w:val="00D435BF"/>
    <w:rsid w:val="00D44C70"/>
    <w:rsid w:val="00D45348"/>
    <w:rsid w:val="00D50A8E"/>
    <w:rsid w:val="00D52BEF"/>
    <w:rsid w:val="00D54A79"/>
    <w:rsid w:val="00D70217"/>
    <w:rsid w:val="00D712C0"/>
    <w:rsid w:val="00D75BBE"/>
    <w:rsid w:val="00D834D5"/>
    <w:rsid w:val="00D8478F"/>
    <w:rsid w:val="00D84915"/>
    <w:rsid w:val="00D8686B"/>
    <w:rsid w:val="00D91128"/>
    <w:rsid w:val="00D9524E"/>
    <w:rsid w:val="00D97156"/>
    <w:rsid w:val="00DA0004"/>
    <w:rsid w:val="00DC3D4E"/>
    <w:rsid w:val="00DC7BEB"/>
    <w:rsid w:val="00DD79D0"/>
    <w:rsid w:val="00DE06D0"/>
    <w:rsid w:val="00DE239C"/>
    <w:rsid w:val="00DE7FC2"/>
    <w:rsid w:val="00DF3789"/>
    <w:rsid w:val="00DF6B01"/>
    <w:rsid w:val="00E01726"/>
    <w:rsid w:val="00E135EB"/>
    <w:rsid w:val="00E240BE"/>
    <w:rsid w:val="00E2653A"/>
    <w:rsid w:val="00E41E3C"/>
    <w:rsid w:val="00E455C3"/>
    <w:rsid w:val="00E51A16"/>
    <w:rsid w:val="00E57FB4"/>
    <w:rsid w:val="00E60E45"/>
    <w:rsid w:val="00E6213A"/>
    <w:rsid w:val="00E6518D"/>
    <w:rsid w:val="00E70D3C"/>
    <w:rsid w:val="00E727F7"/>
    <w:rsid w:val="00E74A05"/>
    <w:rsid w:val="00E774C7"/>
    <w:rsid w:val="00E83252"/>
    <w:rsid w:val="00E90553"/>
    <w:rsid w:val="00E9090C"/>
    <w:rsid w:val="00E97F33"/>
    <w:rsid w:val="00EA3E4C"/>
    <w:rsid w:val="00EA7AD2"/>
    <w:rsid w:val="00EB5A1D"/>
    <w:rsid w:val="00EB6B34"/>
    <w:rsid w:val="00EC4AF1"/>
    <w:rsid w:val="00ED15A1"/>
    <w:rsid w:val="00ED22A9"/>
    <w:rsid w:val="00ED7188"/>
    <w:rsid w:val="00EE2BFF"/>
    <w:rsid w:val="00EE3286"/>
    <w:rsid w:val="00EE3876"/>
    <w:rsid w:val="00EE426E"/>
    <w:rsid w:val="00EE7192"/>
    <w:rsid w:val="00EF459B"/>
    <w:rsid w:val="00F07813"/>
    <w:rsid w:val="00F20A6D"/>
    <w:rsid w:val="00F24C81"/>
    <w:rsid w:val="00F26F36"/>
    <w:rsid w:val="00F367F2"/>
    <w:rsid w:val="00F42E24"/>
    <w:rsid w:val="00F45EB6"/>
    <w:rsid w:val="00F476C7"/>
    <w:rsid w:val="00F51D44"/>
    <w:rsid w:val="00F55890"/>
    <w:rsid w:val="00F60BC3"/>
    <w:rsid w:val="00F61D45"/>
    <w:rsid w:val="00F62E71"/>
    <w:rsid w:val="00F6413E"/>
    <w:rsid w:val="00F64EDB"/>
    <w:rsid w:val="00F652CC"/>
    <w:rsid w:val="00F65F90"/>
    <w:rsid w:val="00F73683"/>
    <w:rsid w:val="00F8301F"/>
    <w:rsid w:val="00F8342E"/>
    <w:rsid w:val="00F843A8"/>
    <w:rsid w:val="00F91EE1"/>
    <w:rsid w:val="00F93446"/>
    <w:rsid w:val="00FA2119"/>
    <w:rsid w:val="00FA2F8F"/>
    <w:rsid w:val="00FA369F"/>
    <w:rsid w:val="00FA4C86"/>
    <w:rsid w:val="00FA7182"/>
    <w:rsid w:val="00FB4505"/>
    <w:rsid w:val="00FC3653"/>
    <w:rsid w:val="00FC3F6D"/>
    <w:rsid w:val="00FC49D3"/>
    <w:rsid w:val="00FD46F7"/>
    <w:rsid w:val="00FD5E7C"/>
    <w:rsid w:val="00FD7047"/>
    <w:rsid w:val="00FD765D"/>
    <w:rsid w:val="00FE195E"/>
    <w:rsid w:val="00FE433B"/>
    <w:rsid w:val="00FE7683"/>
    <w:rsid w:val="00FF0F4C"/>
    <w:rsid w:val="00FF5AF7"/>
    <w:rsid w:val="00FF7D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F4A"/>
    <w:pPr>
      <w:spacing w:after="160" w:line="259" w:lineRule="auto"/>
    </w:pPr>
  </w:style>
  <w:style w:type="paragraph" w:styleId="1">
    <w:name w:val="heading 1"/>
    <w:basedOn w:val="a"/>
    <w:next w:val="a"/>
    <w:link w:val="10"/>
    <w:qFormat/>
    <w:rsid w:val="00841F4A"/>
    <w:pPr>
      <w:keepNext/>
      <w:spacing w:after="0" w:line="240" w:lineRule="atLeast"/>
      <w:jc w:val="center"/>
      <w:outlineLvl w:val="0"/>
    </w:pPr>
    <w:rPr>
      <w:rFonts w:ascii="Times New Roman" w:eastAsia="Times New Roman" w:hAnsi="Times New Roman" w:cs="Times New Roman"/>
      <w:b/>
      <w:color w:val="000000"/>
      <w:sz w:val="36"/>
      <w:szCs w:val="20"/>
      <w:lang w:eastAsia="ru-RU"/>
    </w:rPr>
  </w:style>
  <w:style w:type="paragraph" w:styleId="2">
    <w:name w:val="heading 2"/>
    <w:basedOn w:val="a"/>
    <w:next w:val="a"/>
    <w:link w:val="20"/>
    <w:unhideWhenUsed/>
    <w:qFormat/>
    <w:rsid w:val="00841F4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841F4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841F4A"/>
    <w:pPr>
      <w:keepNext/>
      <w:spacing w:before="240" w:after="60" w:line="240" w:lineRule="auto"/>
      <w:outlineLvl w:val="3"/>
    </w:pPr>
    <w:rPr>
      <w:rFonts w:ascii="Calibri" w:eastAsia="Times New Roman" w:hAnsi="Calibri" w:cs="Times New Roman"/>
      <w:b/>
      <w:bCs/>
      <w:sz w:val="28"/>
      <w:szCs w:val="28"/>
      <w:lang w:eastAsia="ru-RU"/>
    </w:rPr>
  </w:style>
  <w:style w:type="paragraph" w:styleId="6">
    <w:name w:val="heading 6"/>
    <w:basedOn w:val="a"/>
    <w:next w:val="a"/>
    <w:link w:val="60"/>
    <w:uiPriority w:val="9"/>
    <w:semiHidden/>
    <w:unhideWhenUsed/>
    <w:qFormat/>
    <w:rsid w:val="00352DF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1F4A"/>
    <w:rPr>
      <w:rFonts w:ascii="Times New Roman" w:eastAsia="Times New Roman" w:hAnsi="Times New Roman" w:cs="Times New Roman"/>
      <w:b/>
      <w:color w:val="000000"/>
      <w:sz w:val="36"/>
      <w:szCs w:val="20"/>
      <w:lang w:eastAsia="ru-RU"/>
    </w:rPr>
  </w:style>
  <w:style w:type="character" w:customStyle="1" w:styleId="20">
    <w:name w:val="Заголовок 2 Знак"/>
    <w:basedOn w:val="a0"/>
    <w:link w:val="2"/>
    <w:rsid w:val="00841F4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841F4A"/>
    <w:rPr>
      <w:rFonts w:asciiTheme="majorHAnsi" w:eastAsiaTheme="majorEastAsia" w:hAnsiTheme="majorHAnsi" w:cstheme="majorBidi"/>
      <w:b/>
      <w:bCs/>
      <w:color w:val="4F81BD" w:themeColor="accent1"/>
    </w:rPr>
  </w:style>
  <w:style w:type="character" w:customStyle="1" w:styleId="40">
    <w:name w:val="Заголовок 4 Знак"/>
    <w:basedOn w:val="a0"/>
    <w:link w:val="4"/>
    <w:semiHidden/>
    <w:rsid w:val="00841F4A"/>
    <w:rPr>
      <w:rFonts w:ascii="Calibri" w:eastAsia="Times New Roman" w:hAnsi="Calibri" w:cs="Times New Roman"/>
      <w:b/>
      <w:bCs/>
      <w:sz w:val="28"/>
      <w:szCs w:val="28"/>
      <w:lang w:eastAsia="ru-RU"/>
    </w:rPr>
  </w:style>
  <w:style w:type="paragraph" w:customStyle="1" w:styleId="ConsPlusNormal">
    <w:name w:val="ConsPlusNormal"/>
    <w:rsid w:val="00841F4A"/>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841F4A"/>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3">
    <w:name w:val="List Paragraph"/>
    <w:basedOn w:val="a"/>
    <w:link w:val="a4"/>
    <w:uiPriority w:val="34"/>
    <w:qFormat/>
    <w:rsid w:val="00841F4A"/>
    <w:pPr>
      <w:spacing w:after="200" w:line="276" w:lineRule="auto"/>
      <w:ind w:left="720"/>
      <w:contextualSpacing/>
    </w:pPr>
  </w:style>
  <w:style w:type="table" w:styleId="a5">
    <w:name w:val="Table Grid"/>
    <w:basedOn w:val="a1"/>
    <w:uiPriority w:val="59"/>
    <w:rsid w:val="00841F4A"/>
    <w:pPr>
      <w:spacing w:after="0" w:line="240" w:lineRule="auto"/>
      <w:ind w:left="-357" w:right="176" w:firstLine="720"/>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unhideWhenUsed/>
    <w:rsid w:val="00841F4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41F4A"/>
  </w:style>
  <w:style w:type="paragraph" w:styleId="a8">
    <w:name w:val="footer"/>
    <w:basedOn w:val="a"/>
    <w:link w:val="a9"/>
    <w:uiPriority w:val="99"/>
    <w:unhideWhenUsed/>
    <w:rsid w:val="00841F4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41F4A"/>
  </w:style>
  <w:style w:type="character" w:styleId="aa">
    <w:name w:val="Hyperlink"/>
    <w:basedOn w:val="a0"/>
    <w:uiPriority w:val="99"/>
    <w:unhideWhenUsed/>
    <w:rsid w:val="00841F4A"/>
    <w:rPr>
      <w:color w:val="0000FF" w:themeColor="hyperlink"/>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41F4A"/>
    <w:pPr>
      <w:spacing w:before="100" w:beforeAutospacing="1" w:after="100" w:afterAutospacing="1" w:line="240" w:lineRule="auto"/>
    </w:pPr>
    <w:rPr>
      <w:rFonts w:ascii="Tahoma" w:eastAsia="Times New Roman" w:hAnsi="Tahoma" w:cs="Times New Roman"/>
      <w:sz w:val="20"/>
      <w:szCs w:val="20"/>
      <w:lang w:val="en-US"/>
    </w:rPr>
  </w:style>
  <w:style w:type="paragraph" w:styleId="ab">
    <w:name w:val="Plain Text"/>
    <w:basedOn w:val="a"/>
    <w:link w:val="ac"/>
    <w:rsid w:val="00841F4A"/>
    <w:pPr>
      <w:spacing w:after="0" w:line="240" w:lineRule="auto"/>
    </w:pPr>
    <w:rPr>
      <w:rFonts w:ascii="Courier New" w:eastAsia="Times New Roman" w:hAnsi="Courier New" w:cs="Times New Roman"/>
      <w:sz w:val="20"/>
      <w:szCs w:val="20"/>
      <w:lang w:eastAsia="ru-RU"/>
    </w:rPr>
  </w:style>
  <w:style w:type="character" w:customStyle="1" w:styleId="ac">
    <w:name w:val="Текст Знак"/>
    <w:basedOn w:val="a0"/>
    <w:link w:val="ab"/>
    <w:rsid w:val="00841F4A"/>
    <w:rPr>
      <w:rFonts w:ascii="Courier New" w:eastAsia="Times New Roman" w:hAnsi="Courier New" w:cs="Times New Roman"/>
      <w:sz w:val="20"/>
      <w:szCs w:val="20"/>
      <w:lang w:eastAsia="ru-RU"/>
    </w:rPr>
  </w:style>
  <w:style w:type="paragraph" w:styleId="ad">
    <w:name w:val="Balloon Text"/>
    <w:basedOn w:val="a"/>
    <w:link w:val="ae"/>
    <w:uiPriority w:val="99"/>
    <w:unhideWhenUsed/>
    <w:rsid w:val="00841F4A"/>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rsid w:val="00841F4A"/>
    <w:rPr>
      <w:rFonts w:ascii="Segoe UI" w:hAnsi="Segoe UI" w:cs="Segoe UI"/>
      <w:sz w:val="18"/>
      <w:szCs w:val="18"/>
    </w:rPr>
  </w:style>
  <w:style w:type="paragraph" w:styleId="af">
    <w:name w:val="Body Text"/>
    <w:basedOn w:val="a"/>
    <w:link w:val="af0"/>
    <w:rsid w:val="00841F4A"/>
    <w:pPr>
      <w:spacing w:after="0" w:line="240" w:lineRule="auto"/>
      <w:jc w:val="center"/>
    </w:pPr>
    <w:rPr>
      <w:rFonts w:ascii="Times New Roman" w:eastAsia="Times New Roman" w:hAnsi="Times New Roman" w:cs="Times New Roman"/>
      <w:b/>
      <w:smallCaps/>
      <w:sz w:val="26"/>
      <w:szCs w:val="20"/>
      <w:lang w:eastAsia="ru-RU"/>
    </w:rPr>
  </w:style>
  <w:style w:type="character" w:customStyle="1" w:styleId="af0">
    <w:name w:val="Основной текст Знак"/>
    <w:basedOn w:val="a0"/>
    <w:link w:val="af"/>
    <w:rsid w:val="00841F4A"/>
    <w:rPr>
      <w:rFonts w:ascii="Times New Roman" w:eastAsia="Times New Roman" w:hAnsi="Times New Roman" w:cs="Times New Roman"/>
      <w:b/>
      <w:smallCaps/>
      <w:sz w:val="26"/>
      <w:szCs w:val="20"/>
      <w:lang w:eastAsia="ru-RU"/>
    </w:rPr>
  </w:style>
  <w:style w:type="paragraph" w:styleId="21">
    <w:name w:val="Body Text Indent 2"/>
    <w:basedOn w:val="a"/>
    <w:link w:val="22"/>
    <w:uiPriority w:val="99"/>
    <w:unhideWhenUsed/>
    <w:rsid w:val="00841F4A"/>
    <w:pPr>
      <w:spacing w:after="120" w:line="480" w:lineRule="auto"/>
      <w:ind w:left="283"/>
    </w:pPr>
  </w:style>
  <w:style w:type="character" w:customStyle="1" w:styleId="22">
    <w:name w:val="Основной текст с отступом 2 Знак"/>
    <w:basedOn w:val="a0"/>
    <w:link w:val="21"/>
    <w:uiPriority w:val="99"/>
    <w:rsid w:val="00841F4A"/>
  </w:style>
  <w:style w:type="paragraph" w:styleId="af1">
    <w:name w:val="Title"/>
    <w:basedOn w:val="a"/>
    <w:link w:val="af2"/>
    <w:qFormat/>
    <w:rsid w:val="00841F4A"/>
    <w:pPr>
      <w:spacing w:after="0" w:line="240" w:lineRule="auto"/>
      <w:jc w:val="center"/>
    </w:pPr>
    <w:rPr>
      <w:rFonts w:ascii="Times New Roman" w:eastAsia="Times New Roman" w:hAnsi="Times New Roman" w:cs="Times New Roman"/>
      <w:b/>
      <w:sz w:val="20"/>
      <w:szCs w:val="24"/>
      <w:lang w:eastAsia="ru-RU"/>
    </w:rPr>
  </w:style>
  <w:style w:type="character" w:customStyle="1" w:styleId="af2">
    <w:name w:val="Название Знак"/>
    <w:basedOn w:val="a0"/>
    <w:link w:val="af1"/>
    <w:rsid w:val="00841F4A"/>
    <w:rPr>
      <w:rFonts w:ascii="Times New Roman" w:eastAsia="Times New Roman" w:hAnsi="Times New Roman" w:cs="Times New Roman"/>
      <w:b/>
      <w:sz w:val="20"/>
      <w:szCs w:val="24"/>
      <w:lang w:eastAsia="ru-RU"/>
    </w:rPr>
  </w:style>
  <w:style w:type="paragraph" w:customStyle="1" w:styleId="11">
    <w:name w:val="!Стиль1"/>
    <w:basedOn w:val="a"/>
    <w:rsid w:val="00841F4A"/>
    <w:pPr>
      <w:widowControl w:val="0"/>
      <w:adjustRightInd w:val="0"/>
      <w:spacing w:after="0" w:line="360" w:lineRule="atLeast"/>
      <w:ind w:firstLine="709"/>
      <w:jc w:val="both"/>
      <w:textAlignment w:val="baseline"/>
    </w:pPr>
    <w:rPr>
      <w:rFonts w:ascii="Times New Roman" w:eastAsia="Times New Roman" w:hAnsi="Times New Roman" w:cs="Times New Roman"/>
      <w:sz w:val="28"/>
      <w:szCs w:val="28"/>
      <w:lang w:eastAsia="ru-RU"/>
    </w:rPr>
  </w:style>
  <w:style w:type="paragraph" w:customStyle="1" w:styleId="msonormalmailrucssattributepostfix">
    <w:name w:val="msonormal_mailru_css_attribute_postfix"/>
    <w:basedOn w:val="a"/>
    <w:rsid w:val="00841F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Normal (Web)"/>
    <w:basedOn w:val="a"/>
    <w:uiPriority w:val="99"/>
    <w:unhideWhenUsed/>
    <w:rsid w:val="00841F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3">
    <w:name w:val="Основной текст (2)"/>
    <w:rsid w:val="00841F4A"/>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style>
  <w:style w:type="character" w:styleId="af4">
    <w:name w:val="page number"/>
    <w:rsid w:val="00841F4A"/>
    <w:rPr>
      <w:rFonts w:ascii="Times New Roman" w:hAnsi="Times New Roman" w:cs="Times New Roman"/>
    </w:rPr>
  </w:style>
  <w:style w:type="paragraph" w:styleId="af5">
    <w:name w:val="Body Text Indent"/>
    <w:basedOn w:val="a"/>
    <w:link w:val="af6"/>
    <w:unhideWhenUsed/>
    <w:rsid w:val="00841F4A"/>
    <w:pPr>
      <w:spacing w:after="120"/>
      <w:ind w:left="283"/>
    </w:pPr>
  </w:style>
  <w:style w:type="character" w:customStyle="1" w:styleId="af6">
    <w:name w:val="Основной текст с отступом Знак"/>
    <w:basedOn w:val="a0"/>
    <w:link w:val="af5"/>
    <w:rsid w:val="00841F4A"/>
  </w:style>
  <w:style w:type="table" w:customStyle="1" w:styleId="12">
    <w:name w:val="Сетка таблицы1"/>
    <w:basedOn w:val="a1"/>
    <w:next w:val="a5"/>
    <w:uiPriority w:val="59"/>
    <w:rsid w:val="00841F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uiPriority w:val="99"/>
    <w:rsid w:val="00841F4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table" w:customStyle="1" w:styleId="24">
    <w:name w:val="Сетка таблицы2"/>
    <w:basedOn w:val="a1"/>
    <w:next w:val="a5"/>
    <w:uiPriority w:val="59"/>
    <w:rsid w:val="00841F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footnote text"/>
    <w:basedOn w:val="a"/>
    <w:link w:val="af8"/>
    <w:uiPriority w:val="99"/>
    <w:unhideWhenUsed/>
    <w:rsid w:val="00841F4A"/>
    <w:pPr>
      <w:widowControl w:val="0"/>
      <w:autoSpaceDE w:val="0"/>
      <w:autoSpaceDN w:val="0"/>
      <w:spacing w:after="0" w:line="240" w:lineRule="auto"/>
      <w:ind w:firstLine="709"/>
      <w:jc w:val="both"/>
    </w:pPr>
    <w:rPr>
      <w:rFonts w:ascii="Times New Roman" w:eastAsia="Times New Roman" w:hAnsi="Times New Roman" w:cs="Times New Roman"/>
      <w:sz w:val="20"/>
      <w:szCs w:val="20"/>
      <w:lang w:eastAsia="ru-RU"/>
    </w:rPr>
  </w:style>
  <w:style w:type="character" w:customStyle="1" w:styleId="af8">
    <w:name w:val="Текст сноски Знак"/>
    <w:basedOn w:val="a0"/>
    <w:link w:val="af7"/>
    <w:uiPriority w:val="99"/>
    <w:rsid w:val="00841F4A"/>
    <w:rPr>
      <w:rFonts w:ascii="Times New Roman" w:eastAsia="Times New Roman" w:hAnsi="Times New Roman" w:cs="Times New Roman"/>
      <w:sz w:val="20"/>
      <w:szCs w:val="20"/>
      <w:lang w:eastAsia="ru-RU"/>
    </w:rPr>
  </w:style>
  <w:style w:type="character" w:styleId="af9">
    <w:name w:val="footnote reference"/>
    <w:basedOn w:val="a0"/>
    <w:uiPriority w:val="99"/>
    <w:unhideWhenUsed/>
    <w:rsid w:val="00841F4A"/>
    <w:rPr>
      <w:vertAlign w:val="superscript"/>
    </w:rPr>
  </w:style>
  <w:style w:type="table" w:customStyle="1" w:styleId="31">
    <w:name w:val="Сетка таблицы3"/>
    <w:basedOn w:val="a1"/>
    <w:next w:val="a5"/>
    <w:uiPriority w:val="59"/>
    <w:rsid w:val="00841F4A"/>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Indent 3"/>
    <w:basedOn w:val="a"/>
    <w:link w:val="33"/>
    <w:unhideWhenUsed/>
    <w:rsid w:val="00841F4A"/>
    <w:pPr>
      <w:spacing w:after="120"/>
      <w:ind w:left="283"/>
    </w:pPr>
    <w:rPr>
      <w:sz w:val="16"/>
      <w:szCs w:val="16"/>
    </w:rPr>
  </w:style>
  <w:style w:type="character" w:customStyle="1" w:styleId="33">
    <w:name w:val="Основной текст с отступом 3 Знак"/>
    <w:basedOn w:val="a0"/>
    <w:link w:val="32"/>
    <w:rsid w:val="00841F4A"/>
    <w:rPr>
      <w:sz w:val="16"/>
      <w:szCs w:val="16"/>
    </w:rPr>
  </w:style>
  <w:style w:type="numbering" w:customStyle="1" w:styleId="13">
    <w:name w:val="Нет списка1"/>
    <w:next w:val="a2"/>
    <w:uiPriority w:val="99"/>
    <w:semiHidden/>
    <w:unhideWhenUsed/>
    <w:rsid w:val="00841F4A"/>
  </w:style>
  <w:style w:type="paragraph" w:customStyle="1" w:styleId="afa">
    <w:name w:val="Обычный абзац"/>
    <w:basedOn w:val="a"/>
    <w:rsid w:val="00841F4A"/>
    <w:pPr>
      <w:spacing w:after="0" w:line="240" w:lineRule="auto"/>
      <w:ind w:firstLine="709"/>
      <w:jc w:val="both"/>
    </w:pPr>
    <w:rPr>
      <w:rFonts w:ascii="Times New Roman" w:eastAsia="Times New Roman" w:hAnsi="Times New Roman" w:cs="Times New Roman"/>
      <w:sz w:val="28"/>
      <w:szCs w:val="28"/>
      <w:lang w:eastAsia="ru-RU"/>
    </w:rPr>
  </w:style>
  <w:style w:type="paragraph" w:styleId="afb">
    <w:name w:val="List Number"/>
    <w:basedOn w:val="a"/>
    <w:semiHidden/>
    <w:rsid w:val="00841F4A"/>
    <w:pPr>
      <w:spacing w:after="0" w:line="240" w:lineRule="auto"/>
      <w:ind w:firstLine="709"/>
    </w:pPr>
    <w:rPr>
      <w:rFonts w:ascii="Times New Roman" w:eastAsia="Times New Roman" w:hAnsi="Times New Roman" w:cs="Times New Roman"/>
      <w:sz w:val="28"/>
      <w:szCs w:val="28"/>
      <w:lang w:eastAsia="ru-RU"/>
    </w:rPr>
  </w:style>
  <w:style w:type="character" w:customStyle="1" w:styleId="f">
    <w:name w:val="f"/>
    <w:basedOn w:val="a0"/>
    <w:rsid w:val="00841F4A"/>
  </w:style>
  <w:style w:type="paragraph" w:customStyle="1" w:styleId="afc">
    <w:name w:val="Знак Знак Знак Знак Знак Знак Знак Знак Знак Знак"/>
    <w:basedOn w:val="a"/>
    <w:rsid w:val="00841F4A"/>
    <w:pPr>
      <w:spacing w:after="0" w:line="240" w:lineRule="auto"/>
    </w:pPr>
    <w:rPr>
      <w:rFonts w:ascii="Times New Roman" w:eastAsia="Times New Roman" w:hAnsi="Times New Roman" w:cs="Times New Roman"/>
      <w:sz w:val="28"/>
      <w:szCs w:val="20"/>
      <w:lang w:eastAsia="ru-RU"/>
    </w:rPr>
  </w:style>
  <w:style w:type="character" w:styleId="afd">
    <w:name w:val="annotation reference"/>
    <w:rsid w:val="00841F4A"/>
    <w:rPr>
      <w:sz w:val="16"/>
      <w:szCs w:val="16"/>
    </w:rPr>
  </w:style>
  <w:style w:type="paragraph" w:styleId="afe">
    <w:name w:val="annotation text"/>
    <w:basedOn w:val="a"/>
    <w:link w:val="aff"/>
    <w:rsid w:val="00841F4A"/>
    <w:pPr>
      <w:spacing w:after="0" w:line="240" w:lineRule="auto"/>
    </w:pPr>
    <w:rPr>
      <w:rFonts w:ascii="Times New Roman" w:eastAsia="Times New Roman" w:hAnsi="Times New Roman" w:cs="Times New Roman"/>
      <w:sz w:val="20"/>
      <w:szCs w:val="20"/>
      <w:lang w:eastAsia="ru-RU"/>
    </w:rPr>
  </w:style>
  <w:style w:type="character" w:customStyle="1" w:styleId="aff">
    <w:name w:val="Текст примечания Знак"/>
    <w:basedOn w:val="a0"/>
    <w:link w:val="afe"/>
    <w:rsid w:val="00841F4A"/>
    <w:rPr>
      <w:rFonts w:ascii="Times New Roman" w:eastAsia="Times New Roman" w:hAnsi="Times New Roman" w:cs="Times New Roman"/>
      <w:sz w:val="20"/>
      <w:szCs w:val="20"/>
      <w:lang w:eastAsia="ru-RU"/>
    </w:rPr>
  </w:style>
  <w:style w:type="paragraph" w:styleId="aff0">
    <w:name w:val="annotation subject"/>
    <w:basedOn w:val="afe"/>
    <w:next w:val="afe"/>
    <w:link w:val="aff1"/>
    <w:rsid w:val="00841F4A"/>
    <w:rPr>
      <w:b/>
      <w:bCs/>
    </w:rPr>
  </w:style>
  <w:style w:type="character" w:customStyle="1" w:styleId="aff1">
    <w:name w:val="Тема примечания Знак"/>
    <w:basedOn w:val="aff"/>
    <w:link w:val="aff0"/>
    <w:rsid w:val="00841F4A"/>
    <w:rPr>
      <w:rFonts w:ascii="Times New Roman" w:eastAsia="Times New Roman" w:hAnsi="Times New Roman" w:cs="Times New Roman"/>
      <w:b/>
      <w:bCs/>
      <w:sz w:val="20"/>
      <w:szCs w:val="20"/>
      <w:lang w:eastAsia="ru-RU"/>
    </w:rPr>
  </w:style>
  <w:style w:type="character" w:customStyle="1" w:styleId="a4">
    <w:name w:val="Абзац списка Знак"/>
    <w:link w:val="a3"/>
    <w:uiPriority w:val="34"/>
    <w:locked/>
    <w:rsid w:val="00841F4A"/>
  </w:style>
  <w:style w:type="paragraph" w:customStyle="1" w:styleId="25">
    <w:name w:val="Îñíîâíîé òåêñò 2"/>
    <w:basedOn w:val="a"/>
    <w:rsid w:val="00841F4A"/>
    <w:pPr>
      <w:widowControl w:val="0"/>
      <w:overflowPunct w:val="0"/>
      <w:autoSpaceDE w:val="0"/>
      <w:autoSpaceDN w:val="0"/>
      <w:adjustRightInd w:val="0"/>
      <w:spacing w:after="0" w:line="240" w:lineRule="auto"/>
      <w:ind w:right="-625" w:firstLine="567"/>
      <w:jc w:val="both"/>
      <w:textAlignment w:val="baseline"/>
    </w:pPr>
    <w:rPr>
      <w:rFonts w:ascii="Arial" w:eastAsia="Times New Roman" w:hAnsi="Arial" w:cs="Times New Roman"/>
      <w:sz w:val="24"/>
      <w:szCs w:val="20"/>
      <w:lang w:eastAsia="ru-RU"/>
    </w:rPr>
  </w:style>
  <w:style w:type="paragraph" w:customStyle="1" w:styleId="aff2">
    <w:name w:val="Знак"/>
    <w:basedOn w:val="a"/>
    <w:rsid w:val="00841F4A"/>
    <w:pPr>
      <w:spacing w:line="240" w:lineRule="exact"/>
    </w:pPr>
    <w:rPr>
      <w:rFonts w:ascii="Verdana" w:eastAsia="Times New Roman" w:hAnsi="Verdana" w:cs="Times New Roman"/>
      <w:sz w:val="24"/>
      <w:szCs w:val="24"/>
      <w:lang w:val="en-US"/>
    </w:rPr>
  </w:style>
  <w:style w:type="table" w:customStyle="1" w:styleId="41">
    <w:name w:val="Сетка таблицы4"/>
    <w:basedOn w:val="a1"/>
    <w:next w:val="a5"/>
    <w:uiPriority w:val="59"/>
    <w:rsid w:val="00841F4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3">
    <w:name w:val="Document Map"/>
    <w:basedOn w:val="a"/>
    <w:link w:val="aff4"/>
    <w:rsid w:val="00841F4A"/>
    <w:pPr>
      <w:spacing w:after="0" w:line="240" w:lineRule="auto"/>
    </w:pPr>
    <w:rPr>
      <w:rFonts w:ascii="Tahoma" w:eastAsia="Times New Roman" w:hAnsi="Tahoma" w:cs="Tahoma"/>
      <w:sz w:val="16"/>
      <w:szCs w:val="16"/>
      <w:lang w:eastAsia="ru-RU"/>
    </w:rPr>
  </w:style>
  <w:style w:type="character" w:customStyle="1" w:styleId="aff4">
    <w:name w:val="Схема документа Знак"/>
    <w:basedOn w:val="a0"/>
    <w:link w:val="aff3"/>
    <w:rsid w:val="00841F4A"/>
    <w:rPr>
      <w:rFonts w:ascii="Tahoma" w:eastAsia="Times New Roman" w:hAnsi="Tahoma" w:cs="Tahoma"/>
      <w:sz w:val="16"/>
      <w:szCs w:val="16"/>
      <w:lang w:eastAsia="ru-RU"/>
    </w:rPr>
  </w:style>
  <w:style w:type="character" w:styleId="aff5">
    <w:name w:val="Placeholder Text"/>
    <w:basedOn w:val="a0"/>
    <w:uiPriority w:val="99"/>
    <w:semiHidden/>
    <w:rsid w:val="00841F4A"/>
    <w:rPr>
      <w:color w:val="808080"/>
    </w:rPr>
  </w:style>
  <w:style w:type="paragraph" w:styleId="34">
    <w:name w:val="Body Text 3"/>
    <w:basedOn w:val="a"/>
    <w:link w:val="35"/>
    <w:rsid w:val="00841F4A"/>
    <w:pPr>
      <w:spacing w:after="0" w:line="240" w:lineRule="auto"/>
      <w:jc w:val="center"/>
    </w:pPr>
    <w:rPr>
      <w:rFonts w:ascii="Times New Roman" w:eastAsia="Times New Roman" w:hAnsi="Times New Roman" w:cs="Times New Roman"/>
      <w:b/>
      <w:sz w:val="28"/>
      <w:szCs w:val="20"/>
      <w:lang w:eastAsia="ru-RU"/>
    </w:rPr>
  </w:style>
  <w:style w:type="character" w:customStyle="1" w:styleId="35">
    <w:name w:val="Основной текст 3 Знак"/>
    <w:basedOn w:val="a0"/>
    <w:link w:val="34"/>
    <w:rsid w:val="00841F4A"/>
    <w:rPr>
      <w:rFonts w:ascii="Times New Roman" w:eastAsia="Times New Roman" w:hAnsi="Times New Roman" w:cs="Times New Roman"/>
      <w:b/>
      <w:sz w:val="28"/>
      <w:szCs w:val="20"/>
      <w:lang w:eastAsia="ru-RU"/>
    </w:rPr>
  </w:style>
  <w:style w:type="paragraph" w:customStyle="1" w:styleId="210">
    <w:name w:val="Основной текст 21"/>
    <w:basedOn w:val="a"/>
    <w:rsid w:val="00841F4A"/>
    <w:pPr>
      <w:suppressAutoHyphens/>
      <w:spacing w:after="0" w:line="240" w:lineRule="auto"/>
      <w:jc w:val="both"/>
    </w:pPr>
    <w:rPr>
      <w:rFonts w:ascii="Times New Roman" w:eastAsia="Times New Roman" w:hAnsi="Times New Roman" w:cs="Times New Roman"/>
      <w:sz w:val="24"/>
      <w:szCs w:val="20"/>
      <w:lang w:eastAsia="ru-RU"/>
    </w:rPr>
  </w:style>
  <w:style w:type="paragraph" w:customStyle="1" w:styleId="220">
    <w:name w:val="Основной текст 22"/>
    <w:basedOn w:val="a"/>
    <w:rsid w:val="00841F4A"/>
    <w:pPr>
      <w:widowControl w:val="0"/>
      <w:spacing w:after="0" w:line="240" w:lineRule="auto"/>
      <w:ind w:firstLine="567"/>
      <w:jc w:val="both"/>
    </w:pPr>
    <w:rPr>
      <w:rFonts w:ascii="Times New Roman" w:eastAsia="Times New Roman" w:hAnsi="Times New Roman" w:cs="Times New Roman"/>
      <w:sz w:val="28"/>
      <w:szCs w:val="20"/>
      <w:lang w:eastAsia="ru-RU"/>
    </w:rPr>
  </w:style>
  <w:style w:type="character" w:customStyle="1" w:styleId="26">
    <w:name w:val="Основной текст (2)_"/>
    <w:basedOn w:val="a0"/>
    <w:rsid w:val="00841F4A"/>
    <w:rPr>
      <w:shd w:val="clear" w:color="auto" w:fill="FFFFFF"/>
    </w:rPr>
  </w:style>
  <w:style w:type="character" w:customStyle="1" w:styleId="27">
    <w:name w:val="Основной текст (2) + Полужирный"/>
    <w:basedOn w:val="26"/>
    <w:rsid w:val="00841F4A"/>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8">
    <w:name w:val="Подпись к таблице (2)_"/>
    <w:basedOn w:val="a0"/>
    <w:link w:val="29"/>
    <w:rsid w:val="00841F4A"/>
    <w:rPr>
      <w:b/>
      <w:bCs/>
      <w:i/>
      <w:iCs/>
      <w:spacing w:val="-10"/>
      <w:shd w:val="clear" w:color="auto" w:fill="FFFFFF"/>
    </w:rPr>
  </w:style>
  <w:style w:type="paragraph" w:customStyle="1" w:styleId="29">
    <w:name w:val="Подпись к таблице (2)"/>
    <w:basedOn w:val="a"/>
    <w:link w:val="28"/>
    <w:rsid w:val="00841F4A"/>
    <w:pPr>
      <w:widowControl w:val="0"/>
      <w:shd w:val="clear" w:color="auto" w:fill="FFFFFF"/>
      <w:spacing w:after="0" w:line="0" w:lineRule="atLeast"/>
      <w:jc w:val="right"/>
    </w:pPr>
    <w:rPr>
      <w:b/>
      <w:bCs/>
      <w:i/>
      <w:iCs/>
      <w:spacing w:val="-10"/>
    </w:rPr>
  </w:style>
  <w:style w:type="character" w:customStyle="1" w:styleId="aff6">
    <w:name w:val="Подпись к таблице_"/>
    <w:basedOn w:val="a0"/>
    <w:link w:val="aff7"/>
    <w:rsid w:val="00841F4A"/>
    <w:rPr>
      <w:b/>
      <w:bCs/>
      <w:shd w:val="clear" w:color="auto" w:fill="FFFFFF"/>
    </w:rPr>
  </w:style>
  <w:style w:type="paragraph" w:customStyle="1" w:styleId="aff7">
    <w:name w:val="Подпись к таблице"/>
    <w:basedOn w:val="a"/>
    <w:link w:val="aff6"/>
    <w:rsid w:val="00841F4A"/>
    <w:pPr>
      <w:widowControl w:val="0"/>
      <w:shd w:val="clear" w:color="auto" w:fill="FFFFFF"/>
      <w:spacing w:after="0" w:line="0" w:lineRule="atLeast"/>
    </w:pPr>
    <w:rPr>
      <w:b/>
      <w:bCs/>
    </w:rPr>
  </w:style>
  <w:style w:type="character" w:customStyle="1" w:styleId="28pt">
    <w:name w:val="Основной текст (2) + 8 pt"/>
    <w:basedOn w:val="26"/>
    <w:rsid w:val="00841F4A"/>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paragraph" w:customStyle="1" w:styleId="2a">
    <w:name w:val="Знак Знак Знак Знак2"/>
    <w:basedOn w:val="a"/>
    <w:rsid w:val="00841F4A"/>
    <w:pPr>
      <w:spacing w:before="100" w:beforeAutospacing="1" w:after="100" w:afterAutospacing="1" w:line="240" w:lineRule="auto"/>
    </w:pPr>
    <w:rPr>
      <w:rFonts w:ascii="Tahoma" w:eastAsia="Times New Roman" w:hAnsi="Tahoma" w:cs="Tahoma"/>
      <w:sz w:val="20"/>
      <w:szCs w:val="20"/>
      <w:lang w:val="en-US"/>
    </w:rPr>
  </w:style>
  <w:style w:type="paragraph" w:styleId="2b">
    <w:name w:val="List Continue 2"/>
    <w:basedOn w:val="a"/>
    <w:rsid w:val="00841F4A"/>
    <w:pPr>
      <w:spacing w:after="120" w:line="240" w:lineRule="auto"/>
      <w:ind w:left="566"/>
    </w:pPr>
    <w:rPr>
      <w:rFonts w:ascii="Times New Roman" w:eastAsia="Times New Roman" w:hAnsi="Times New Roman" w:cs="Times New Roman"/>
      <w:sz w:val="24"/>
      <w:szCs w:val="20"/>
      <w:lang w:eastAsia="ru-RU"/>
    </w:rPr>
  </w:style>
  <w:style w:type="paragraph" w:customStyle="1" w:styleId="14">
    <w:name w:val="Верхний колонтитул1"/>
    <w:basedOn w:val="a"/>
    <w:rsid w:val="00841F4A"/>
    <w:pPr>
      <w:widowControl w:val="0"/>
      <w:tabs>
        <w:tab w:val="center" w:pos="4320"/>
        <w:tab w:val="right" w:pos="8640"/>
      </w:tabs>
      <w:spacing w:after="0" w:line="240" w:lineRule="auto"/>
      <w:ind w:firstLine="720"/>
      <w:jc w:val="both"/>
    </w:pPr>
    <w:rPr>
      <w:rFonts w:ascii="NTTimes/Cyrillic" w:eastAsia="Times New Roman" w:hAnsi="NTTimes/Cyrillic" w:cs="Times New Roman"/>
      <w:sz w:val="28"/>
      <w:szCs w:val="20"/>
      <w:lang w:val="en-GB" w:eastAsia="ar-SA"/>
    </w:rPr>
  </w:style>
  <w:style w:type="character" w:customStyle="1" w:styleId="FontStyle35">
    <w:name w:val="Font Style35"/>
    <w:rsid w:val="00841F4A"/>
    <w:rPr>
      <w:rFonts w:ascii="Times New Roman" w:hAnsi="Times New Roman" w:cs="Times New Roman"/>
      <w:sz w:val="26"/>
      <w:szCs w:val="26"/>
    </w:rPr>
  </w:style>
  <w:style w:type="paragraph" w:customStyle="1" w:styleId="Default">
    <w:name w:val="Default"/>
    <w:rsid w:val="00841F4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Style6">
    <w:name w:val="Style6"/>
    <w:basedOn w:val="a"/>
    <w:uiPriority w:val="99"/>
    <w:rsid w:val="00841F4A"/>
    <w:pPr>
      <w:widowControl w:val="0"/>
      <w:autoSpaceDE w:val="0"/>
      <w:autoSpaceDN w:val="0"/>
      <w:adjustRightInd w:val="0"/>
      <w:spacing w:after="0" w:line="277" w:lineRule="exact"/>
      <w:ind w:firstLine="418"/>
      <w:jc w:val="both"/>
    </w:pPr>
    <w:rPr>
      <w:rFonts w:ascii="Times New Roman" w:eastAsia="Times New Roman" w:hAnsi="Times New Roman" w:cs="Times New Roman"/>
      <w:sz w:val="24"/>
      <w:szCs w:val="24"/>
      <w:lang w:eastAsia="ru-RU"/>
    </w:rPr>
  </w:style>
  <w:style w:type="paragraph" w:customStyle="1" w:styleId="15">
    <w:name w:val="Обычный1"/>
    <w:aliases w:val="3"/>
    <w:rsid w:val="00841F4A"/>
    <w:pPr>
      <w:spacing w:after="0" w:line="240" w:lineRule="auto"/>
      <w:ind w:firstLine="425"/>
      <w:jc w:val="both"/>
    </w:pPr>
    <w:rPr>
      <w:rFonts w:ascii="Courier New" w:eastAsia="Times New Roman" w:hAnsi="Courier New" w:cs="Times New Roman"/>
      <w:snapToGrid w:val="0"/>
      <w:sz w:val="24"/>
      <w:szCs w:val="20"/>
      <w:lang w:eastAsia="ru-RU"/>
    </w:rPr>
  </w:style>
  <w:style w:type="paragraph" w:customStyle="1" w:styleId="aff8">
    <w:name w:val="Нормальный"/>
    <w:rsid w:val="00841F4A"/>
    <w:pPr>
      <w:spacing w:after="0" w:line="240" w:lineRule="auto"/>
    </w:pPr>
    <w:rPr>
      <w:rFonts w:ascii="Times New Roman" w:eastAsia="Times New Roman" w:hAnsi="Times New Roman" w:cs="Times New Roman"/>
      <w:snapToGrid w:val="0"/>
      <w:sz w:val="20"/>
      <w:szCs w:val="20"/>
      <w:lang w:eastAsia="ru-RU"/>
    </w:rPr>
  </w:style>
  <w:style w:type="paragraph" w:customStyle="1" w:styleId="aff9">
    <w:name w:val="Акт"/>
    <w:basedOn w:val="a"/>
    <w:rsid w:val="00841F4A"/>
    <w:pPr>
      <w:spacing w:after="0" w:line="240" w:lineRule="auto"/>
      <w:ind w:firstLine="425"/>
      <w:jc w:val="both"/>
    </w:pPr>
    <w:rPr>
      <w:rFonts w:ascii="Times New Roman" w:eastAsia="Times New Roman" w:hAnsi="Times New Roman" w:cs="Times New Roman"/>
      <w:sz w:val="24"/>
      <w:szCs w:val="20"/>
      <w:lang w:eastAsia="ru-RU"/>
    </w:rPr>
  </w:style>
  <w:style w:type="character" w:customStyle="1" w:styleId="affa">
    <w:name w:val="Основной текст_"/>
    <w:link w:val="16"/>
    <w:rsid w:val="00841F4A"/>
    <w:rPr>
      <w:sz w:val="23"/>
      <w:szCs w:val="23"/>
      <w:shd w:val="clear" w:color="auto" w:fill="FFFFFF"/>
    </w:rPr>
  </w:style>
  <w:style w:type="paragraph" w:customStyle="1" w:styleId="16">
    <w:name w:val="Основной текст1"/>
    <w:basedOn w:val="a"/>
    <w:link w:val="affa"/>
    <w:rsid w:val="00841F4A"/>
    <w:pPr>
      <w:shd w:val="clear" w:color="auto" w:fill="FFFFFF"/>
      <w:spacing w:before="60" w:after="60" w:line="283" w:lineRule="exact"/>
      <w:jc w:val="both"/>
    </w:pPr>
    <w:rPr>
      <w:sz w:val="23"/>
      <w:szCs w:val="23"/>
      <w:shd w:val="clear" w:color="auto" w:fill="FFFFFF"/>
    </w:rPr>
  </w:style>
  <w:style w:type="character" w:customStyle="1" w:styleId="FontStyle13">
    <w:name w:val="Font Style13"/>
    <w:basedOn w:val="a0"/>
    <w:uiPriority w:val="99"/>
    <w:rsid w:val="00841F4A"/>
    <w:rPr>
      <w:rFonts w:ascii="Times New Roman" w:hAnsi="Times New Roman" w:cs="Times New Roman"/>
      <w:color w:val="000000"/>
      <w:sz w:val="26"/>
      <w:szCs w:val="26"/>
    </w:rPr>
  </w:style>
  <w:style w:type="character" w:customStyle="1" w:styleId="2c">
    <w:name w:val="Заголовок №2_"/>
    <w:basedOn w:val="a0"/>
    <w:link w:val="2d"/>
    <w:rsid w:val="00841F4A"/>
    <w:rPr>
      <w:b/>
      <w:bCs/>
      <w:sz w:val="26"/>
      <w:szCs w:val="26"/>
      <w:shd w:val="clear" w:color="auto" w:fill="FFFFFF"/>
    </w:rPr>
  </w:style>
  <w:style w:type="paragraph" w:customStyle="1" w:styleId="2d">
    <w:name w:val="Заголовок №2"/>
    <w:basedOn w:val="a"/>
    <w:link w:val="2c"/>
    <w:rsid w:val="00841F4A"/>
    <w:pPr>
      <w:widowControl w:val="0"/>
      <w:shd w:val="clear" w:color="auto" w:fill="FFFFFF"/>
      <w:spacing w:before="540" w:after="0" w:line="298" w:lineRule="exact"/>
      <w:outlineLvl w:val="1"/>
    </w:pPr>
    <w:rPr>
      <w:b/>
      <w:bCs/>
      <w:sz w:val="26"/>
      <w:szCs w:val="26"/>
    </w:rPr>
  </w:style>
  <w:style w:type="character" w:customStyle="1" w:styleId="100">
    <w:name w:val="Основной текст (10)_"/>
    <w:basedOn w:val="a0"/>
    <w:link w:val="101"/>
    <w:rsid w:val="00841F4A"/>
    <w:rPr>
      <w:i/>
      <w:iCs/>
      <w:sz w:val="26"/>
      <w:szCs w:val="26"/>
      <w:shd w:val="clear" w:color="auto" w:fill="FFFFFF"/>
    </w:rPr>
  </w:style>
  <w:style w:type="paragraph" w:customStyle="1" w:styleId="101">
    <w:name w:val="Основной текст (10)"/>
    <w:basedOn w:val="a"/>
    <w:link w:val="100"/>
    <w:rsid w:val="00841F4A"/>
    <w:pPr>
      <w:widowControl w:val="0"/>
      <w:shd w:val="clear" w:color="auto" w:fill="FFFFFF"/>
      <w:spacing w:after="0" w:line="446" w:lineRule="exact"/>
      <w:ind w:firstLine="740"/>
      <w:jc w:val="both"/>
    </w:pPr>
    <w:rPr>
      <w:i/>
      <w:iCs/>
      <w:sz w:val="26"/>
      <w:szCs w:val="26"/>
    </w:rPr>
  </w:style>
  <w:style w:type="character" w:customStyle="1" w:styleId="w">
    <w:name w:val="w"/>
    <w:basedOn w:val="a0"/>
    <w:rsid w:val="00841F4A"/>
  </w:style>
  <w:style w:type="table" w:customStyle="1" w:styleId="110">
    <w:name w:val="Сетка таблицы11"/>
    <w:basedOn w:val="a1"/>
    <w:next w:val="a5"/>
    <w:rsid w:val="00841F4A"/>
    <w:pPr>
      <w:spacing w:after="0" w:line="240" w:lineRule="auto"/>
    </w:pPr>
    <w:rPr>
      <w:rFonts w:ascii="Times New Roman" w:eastAsia="Times New Roman" w:hAnsi="Times New Roman" w:cs="Times New Roman"/>
      <w:sz w:val="28"/>
      <w:szCs w:val="2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auiue1">
    <w:name w:val="Iau?iue1"/>
    <w:rsid w:val="00841F4A"/>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5">
    <w:name w:val="???????5"/>
    <w:rsid w:val="00841F4A"/>
    <w:pPr>
      <w:spacing w:after="0" w:line="240" w:lineRule="auto"/>
    </w:pPr>
    <w:rPr>
      <w:rFonts w:ascii="Times New Roman" w:eastAsia="Times New Roman" w:hAnsi="Times New Roman" w:cs="Times New Roman"/>
      <w:sz w:val="20"/>
      <w:szCs w:val="20"/>
      <w:lang w:eastAsia="ru-RU"/>
    </w:rPr>
  </w:style>
  <w:style w:type="paragraph" w:customStyle="1" w:styleId="36">
    <w:name w:val="Основной текст (3)"/>
    <w:basedOn w:val="a"/>
    <w:link w:val="37"/>
    <w:rsid w:val="00841F4A"/>
    <w:pPr>
      <w:shd w:val="clear" w:color="auto" w:fill="FFFFFF"/>
      <w:spacing w:after="0" w:line="240" w:lineRule="atLeast"/>
      <w:jc w:val="both"/>
    </w:pPr>
    <w:rPr>
      <w:rFonts w:ascii="Times New Roman" w:eastAsia="Arial Unicode MS" w:hAnsi="Times New Roman" w:cs="Times New Roman"/>
      <w:sz w:val="8"/>
      <w:szCs w:val="8"/>
      <w:lang w:eastAsia="ru-RU"/>
    </w:rPr>
  </w:style>
  <w:style w:type="character" w:customStyle="1" w:styleId="37">
    <w:name w:val="Основной текст (3)_"/>
    <w:link w:val="36"/>
    <w:rsid w:val="00841F4A"/>
    <w:rPr>
      <w:rFonts w:ascii="Times New Roman" w:eastAsia="Arial Unicode MS" w:hAnsi="Times New Roman" w:cs="Times New Roman"/>
      <w:sz w:val="8"/>
      <w:szCs w:val="8"/>
      <w:shd w:val="clear" w:color="auto" w:fill="FFFFFF"/>
      <w:lang w:eastAsia="ru-RU"/>
    </w:rPr>
  </w:style>
  <w:style w:type="character" w:customStyle="1" w:styleId="312pt">
    <w:name w:val="Основной текст (3) + 12 pt"/>
    <w:basedOn w:val="a0"/>
    <w:rsid w:val="00841F4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3Exact">
    <w:name w:val="Основной текст (3) Exact"/>
    <w:basedOn w:val="a0"/>
    <w:rsid w:val="00841F4A"/>
    <w:rPr>
      <w:rFonts w:ascii="Times New Roman" w:eastAsia="Times New Roman" w:hAnsi="Times New Roman" w:cs="Times New Roman"/>
      <w:b/>
      <w:bCs/>
      <w:i w:val="0"/>
      <w:iCs w:val="0"/>
      <w:smallCaps w:val="0"/>
      <w:strike w:val="0"/>
      <w:sz w:val="26"/>
      <w:szCs w:val="26"/>
      <w:u w:val="none"/>
    </w:rPr>
  </w:style>
  <w:style w:type="character" w:customStyle="1" w:styleId="7">
    <w:name w:val="Основной текст (7)_"/>
    <w:basedOn w:val="a0"/>
    <w:link w:val="70"/>
    <w:rsid w:val="00841F4A"/>
    <w:rPr>
      <w:shd w:val="clear" w:color="auto" w:fill="FFFFFF"/>
    </w:rPr>
  </w:style>
  <w:style w:type="paragraph" w:customStyle="1" w:styleId="70">
    <w:name w:val="Основной текст (7)"/>
    <w:basedOn w:val="a"/>
    <w:link w:val="7"/>
    <w:rsid w:val="00841F4A"/>
    <w:pPr>
      <w:widowControl w:val="0"/>
      <w:shd w:val="clear" w:color="auto" w:fill="FFFFFF"/>
      <w:spacing w:before="360" w:after="0" w:line="302" w:lineRule="exact"/>
      <w:ind w:hanging="360"/>
      <w:jc w:val="both"/>
    </w:pPr>
  </w:style>
  <w:style w:type="character" w:customStyle="1" w:styleId="71">
    <w:name w:val="Основной текст (7) + Полужирный"/>
    <w:basedOn w:val="7"/>
    <w:rsid w:val="00841F4A"/>
    <w:rPr>
      <w:b/>
      <w:bCs/>
      <w:color w:val="000000"/>
      <w:spacing w:val="0"/>
      <w:w w:val="100"/>
      <w:position w:val="0"/>
      <w:sz w:val="24"/>
      <w:szCs w:val="24"/>
      <w:shd w:val="clear" w:color="auto" w:fill="FFFFFF"/>
      <w:lang w:val="ru-RU" w:eastAsia="ru-RU" w:bidi="ru-RU"/>
    </w:rPr>
  </w:style>
  <w:style w:type="character" w:customStyle="1" w:styleId="50">
    <w:name w:val="Основной текст (5) + Не полужирный"/>
    <w:basedOn w:val="a0"/>
    <w:rsid w:val="00841F4A"/>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51">
    <w:name w:val="Основной текст (5)"/>
    <w:basedOn w:val="a0"/>
    <w:rsid w:val="00841F4A"/>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5Exact">
    <w:name w:val="Основной текст (5) Exact"/>
    <w:basedOn w:val="a0"/>
    <w:rsid w:val="00841F4A"/>
    <w:rPr>
      <w:rFonts w:ascii="Times New Roman" w:eastAsia="Times New Roman" w:hAnsi="Times New Roman" w:cs="Times New Roman"/>
      <w:b/>
      <w:bCs/>
      <w:i w:val="0"/>
      <w:iCs w:val="0"/>
      <w:smallCaps w:val="0"/>
      <w:strike w:val="0"/>
      <w:sz w:val="22"/>
      <w:szCs w:val="22"/>
      <w:u w:val="none"/>
    </w:rPr>
  </w:style>
  <w:style w:type="character" w:customStyle="1" w:styleId="42">
    <w:name w:val="Основной текст (4) + Не полужирный"/>
    <w:basedOn w:val="a0"/>
    <w:rsid w:val="00841F4A"/>
    <w:rPr>
      <w:b/>
      <w:bCs/>
      <w:color w:val="000000"/>
      <w:spacing w:val="0"/>
      <w:w w:val="100"/>
      <w:position w:val="0"/>
      <w:sz w:val="24"/>
      <w:szCs w:val="24"/>
      <w:shd w:val="clear" w:color="auto" w:fill="FFFFFF"/>
      <w:lang w:val="ru-RU" w:eastAsia="ru-RU" w:bidi="ru-RU"/>
    </w:rPr>
  </w:style>
  <w:style w:type="character" w:customStyle="1" w:styleId="312pt0">
    <w:name w:val="Основной текст (3) + 12 pt;Не полужирный"/>
    <w:basedOn w:val="a0"/>
    <w:rsid w:val="00841F4A"/>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61">
    <w:name w:val="Основной текст (6) + Не полужирный"/>
    <w:basedOn w:val="a0"/>
    <w:rsid w:val="00841F4A"/>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62">
    <w:name w:val="Основной текст (6)_"/>
    <w:basedOn w:val="a0"/>
    <w:link w:val="63"/>
    <w:rsid w:val="00841F4A"/>
    <w:rPr>
      <w:shd w:val="clear" w:color="auto" w:fill="FFFFFF"/>
    </w:rPr>
  </w:style>
  <w:style w:type="paragraph" w:customStyle="1" w:styleId="63">
    <w:name w:val="Основной текст (6)"/>
    <w:basedOn w:val="a"/>
    <w:link w:val="62"/>
    <w:rsid w:val="00841F4A"/>
    <w:pPr>
      <w:widowControl w:val="0"/>
      <w:shd w:val="clear" w:color="auto" w:fill="FFFFFF"/>
      <w:spacing w:after="0" w:line="0" w:lineRule="atLeast"/>
      <w:ind w:hanging="380"/>
    </w:pPr>
  </w:style>
  <w:style w:type="paragraph" w:customStyle="1" w:styleId="Standard">
    <w:name w:val="Standard"/>
    <w:rsid w:val="00841F4A"/>
    <w:pPr>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120">
    <w:name w:val="Стиль 12 пт"/>
    <w:rsid w:val="00841F4A"/>
    <w:rPr>
      <w:rFonts w:cs="Times New Roman"/>
      <w:sz w:val="24"/>
      <w:szCs w:val="24"/>
    </w:rPr>
  </w:style>
  <w:style w:type="paragraph" w:customStyle="1" w:styleId="Noeeu2oaeno-oaa">
    <w:name w:val="Noeeu2oaeno-oaa"/>
    <w:basedOn w:val="a"/>
    <w:rsid w:val="00841F4A"/>
    <w:pPr>
      <w:spacing w:after="0" w:line="288" w:lineRule="auto"/>
      <w:jc w:val="both"/>
    </w:pPr>
    <w:rPr>
      <w:rFonts w:ascii="Times New Roman" w:eastAsia="Times New Roman" w:hAnsi="Times New Roman" w:cs="Times New Roman"/>
      <w:sz w:val="24"/>
      <w:szCs w:val="20"/>
      <w:lang w:eastAsia="ru-RU"/>
    </w:rPr>
  </w:style>
  <w:style w:type="paragraph" w:customStyle="1" w:styleId="38">
    <w:name w:val="Основной текст3"/>
    <w:basedOn w:val="a"/>
    <w:rsid w:val="00841F4A"/>
    <w:pPr>
      <w:widowControl w:val="0"/>
      <w:shd w:val="clear" w:color="auto" w:fill="FFFFFF"/>
      <w:spacing w:after="120" w:line="0" w:lineRule="atLeast"/>
    </w:pPr>
    <w:rPr>
      <w:rFonts w:ascii="Times New Roman" w:eastAsia="Times New Roman" w:hAnsi="Times New Roman" w:cs="Times New Roman"/>
      <w:spacing w:val="7"/>
      <w:sz w:val="19"/>
      <w:szCs w:val="19"/>
      <w:lang w:eastAsia="ru-RU"/>
    </w:rPr>
  </w:style>
  <w:style w:type="paragraph" w:styleId="affb">
    <w:name w:val="List"/>
    <w:basedOn w:val="a"/>
    <w:semiHidden/>
    <w:unhideWhenUsed/>
    <w:rsid w:val="00841F4A"/>
    <w:pPr>
      <w:spacing w:after="0" w:line="240" w:lineRule="auto"/>
      <w:ind w:left="283" w:hanging="283"/>
      <w:contextualSpacing/>
    </w:pPr>
    <w:rPr>
      <w:rFonts w:ascii="Times New Roman" w:eastAsia="Times New Roman" w:hAnsi="Times New Roman" w:cs="Times New Roman"/>
      <w:sz w:val="24"/>
      <w:szCs w:val="24"/>
      <w:lang w:eastAsia="ru-RU"/>
    </w:rPr>
  </w:style>
  <w:style w:type="character" w:styleId="affc">
    <w:name w:val="Strong"/>
    <w:basedOn w:val="a0"/>
    <w:qFormat/>
    <w:rsid w:val="00841F4A"/>
    <w:rPr>
      <w:b/>
      <w:bCs/>
    </w:rPr>
  </w:style>
  <w:style w:type="character" w:customStyle="1" w:styleId="affd">
    <w:name w:val="Сноска_"/>
    <w:basedOn w:val="a0"/>
    <w:link w:val="affe"/>
    <w:rsid w:val="00841F4A"/>
    <w:rPr>
      <w:shd w:val="clear" w:color="auto" w:fill="FFFFFF"/>
    </w:rPr>
  </w:style>
  <w:style w:type="paragraph" w:customStyle="1" w:styleId="affe">
    <w:name w:val="Сноска"/>
    <w:basedOn w:val="a"/>
    <w:link w:val="affd"/>
    <w:rsid w:val="00841F4A"/>
    <w:pPr>
      <w:widowControl w:val="0"/>
      <w:shd w:val="clear" w:color="auto" w:fill="FFFFFF"/>
      <w:spacing w:after="0" w:line="0" w:lineRule="atLeast"/>
    </w:pPr>
  </w:style>
  <w:style w:type="character" w:customStyle="1" w:styleId="afff">
    <w:name w:val="Колонтитул_"/>
    <w:basedOn w:val="a0"/>
    <w:rsid w:val="00841F4A"/>
    <w:rPr>
      <w:rFonts w:ascii="Times New Roman" w:eastAsia="Times New Roman" w:hAnsi="Times New Roman" w:cs="Times New Roman"/>
      <w:b/>
      <w:bCs/>
      <w:i w:val="0"/>
      <w:iCs w:val="0"/>
      <w:smallCaps w:val="0"/>
      <w:strike w:val="0"/>
      <w:sz w:val="20"/>
      <w:szCs w:val="20"/>
      <w:u w:val="none"/>
    </w:rPr>
  </w:style>
  <w:style w:type="character" w:customStyle="1" w:styleId="43">
    <w:name w:val="Основной текст (4)_"/>
    <w:basedOn w:val="a0"/>
    <w:link w:val="44"/>
    <w:rsid w:val="00841F4A"/>
    <w:rPr>
      <w:shd w:val="clear" w:color="auto" w:fill="FFFFFF"/>
    </w:rPr>
  </w:style>
  <w:style w:type="paragraph" w:customStyle="1" w:styleId="44">
    <w:name w:val="Основной текст (4)"/>
    <w:basedOn w:val="a"/>
    <w:link w:val="43"/>
    <w:rsid w:val="00841F4A"/>
    <w:pPr>
      <w:widowControl w:val="0"/>
      <w:shd w:val="clear" w:color="auto" w:fill="FFFFFF"/>
      <w:spacing w:after="0" w:line="221" w:lineRule="exact"/>
      <w:jc w:val="center"/>
    </w:pPr>
  </w:style>
  <w:style w:type="character" w:customStyle="1" w:styleId="4Exact">
    <w:name w:val="Основной текст (4) Exact"/>
    <w:basedOn w:val="a0"/>
    <w:rsid w:val="00841F4A"/>
    <w:rPr>
      <w:rFonts w:ascii="Times New Roman" w:eastAsia="Times New Roman" w:hAnsi="Times New Roman" w:cs="Times New Roman"/>
      <w:b w:val="0"/>
      <w:bCs w:val="0"/>
      <w:i w:val="0"/>
      <w:iCs w:val="0"/>
      <w:smallCaps w:val="0"/>
      <w:strike w:val="0"/>
      <w:sz w:val="20"/>
      <w:szCs w:val="20"/>
      <w:u w:val="none"/>
    </w:rPr>
  </w:style>
  <w:style w:type="character" w:customStyle="1" w:styleId="afff0">
    <w:name w:val="Колонтитул"/>
    <w:basedOn w:val="afff"/>
    <w:rsid w:val="00841F4A"/>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e">
    <w:name w:val="Основной текст (2) + Курсив"/>
    <w:basedOn w:val="26"/>
    <w:rsid w:val="00841F4A"/>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210pt">
    <w:name w:val="Основной текст (2) + 10 pt"/>
    <w:basedOn w:val="26"/>
    <w:rsid w:val="00841F4A"/>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72">
    <w:name w:val="Основной текст (7) + Не полужирный"/>
    <w:basedOn w:val="7"/>
    <w:rsid w:val="00841F4A"/>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4pt">
    <w:name w:val="Основной текст (2) + 4 pt"/>
    <w:basedOn w:val="26"/>
    <w:rsid w:val="00841F4A"/>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212pt">
    <w:name w:val="Основной текст (2) + 12 pt;Полужирный"/>
    <w:basedOn w:val="26"/>
    <w:rsid w:val="00841F4A"/>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2pt0">
    <w:name w:val="Основной текст (2) + 12 pt"/>
    <w:basedOn w:val="26"/>
    <w:rsid w:val="00841F4A"/>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1">
    <w:name w:val="Основной текст (12)_"/>
    <w:basedOn w:val="a0"/>
    <w:link w:val="122"/>
    <w:rsid w:val="00841F4A"/>
    <w:rPr>
      <w:b/>
      <w:bCs/>
      <w:i/>
      <w:iCs/>
      <w:sz w:val="26"/>
      <w:szCs w:val="26"/>
      <w:shd w:val="clear" w:color="auto" w:fill="FFFFFF"/>
    </w:rPr>
  </w:style>
  <w:style w:type="paragraph" w:customStyle="1" w:styleId="122">
    <w:name w:val="Основной текст (12)"/>
    <w:basedOn w:val="a"/>
    <w:link w:val="121"/>
    <w:rsid w:val="00841F4A"/>
    <w:pPr>
      <w:widowControl w:val="0"/>
      <w:shd w:val="clear" w:color="auto" w:fill="FFFFFF"/>
      <w:spacing w:after="0" w:line="202" w:lineRule="exact"/>
      <w:ind w:hanging="1260"/>
      <w:jc w:val="both"/>
    </w:pPr>
    <w:rPr>
      <w:b/>
      <w:bCs/>
      <w:i/>
      <w:iCs/>
      <w:sz w:val="26"/>
      <w:szCs w:val="26"/>
    </w:rPr>
  </w:style>
  <w:style w:type="character" w:customStyle="1" w:styleId="52">
    <w:name w:val="Заголовок №5_"/>
    <w:basedOn w:val="a0"/>
    <w:link w:val="53"/>
    <w:rsid w:val="00841F4A"/>
    <w:rPr>
      <w:b/>
      <w:bCs/>
      <w:sz w:val="26"/>
      <w:szCs w:val="26"/>
      <w:shd w:val="clear" w:color="auto" w:fill="FFFFFF"/>
    </w:rPr>
  </w:style>
  <w:style w:type="paragraph" w:customStyle="1" w:styleId="53">
    <w:name w:val="Заголовок №5"/>
    <w:basedOn w:val="a"/>
    <w:link w:val="52"/>
    <w:rsid w:val="00841F4A"/>
    <w:pPr>
      <w:widowControl w:val="0"/>
      <w:shd w:val="clear" w:color="auto" w:fill="FFFFFF"/>
      <w:spacing w:after="0" w:line="374" w:lineRule="exact"/>
      <w:jc w:val="center"/>
      <w:outlineLvl w:val="4"/>
    </w:pPr>
    <w:rPr>
      <w:b/>
      <w:bCs/>
      <w:sz w:val="26"/>
      <w:szCs w:val="26"/>
    </w:rPr>
  </w:style>
  <w:style w:type="character" w:customStyle="1" w:styleId="21pt">
    <w:name w:val="Основной текст (2) + Интервал 1 pt"/>
    <w:basedOn w:val="26"/>
    <w:rsid w:val="00841F4A"/>
    <w:rPr>
      <w:rFonts w:ascii="Times New Roman" w:eastAsia="Times New Roman" w:hAnsi="Times New Roman" w:cs="Times New Roman"/>
      <w:b w:val="0"/>
      <w:bCs w:val="0"/>
      <w:i w:val="0"/>
      <w:iCs w:val="0"/>
      <w:smallCaps w:val="0"/>
      <w:strike w:val="0"/>
      <w:color w:val="000000"/>
      <w:spacing w:val="30"/>
      <w:w w:val="100"/>
      <w:position w:val="0"/>
      <w:sz w:val="26"/>
      <w:szCs w:val="26"/>
      <w:u w:val="none"/>
      <w:shd w:val="clear" w:color="auto" w:fill="FFFFFF"/>
      <w:lang w:val="ru-RU" w:eastAsia="ru-RU" w:bidi="ru-RU"/>
    </w:rPr>
  </w:style>
  <w:style w:type="character" w:customStyle="1" w:styleId="17">
    <w:name w:val="Основной текст (17)_"/>
    <w:basedOn w:val="a0"/>
    <w:link w:val="170"/>
    <w:rsid w:val="00841F4A"/>
    <w:rPr>
      <w:shd w:val="clear" w:color="auto" w:fill="FFFFFF"/>
    </w:rPr>
  </w:style>
  <w:style w:type="paragraph" w:customStyle="1" w:styleId="170">
    <w:name w:val="Основной текст (17)"/>
    <w:basedOn w:val="a"/>
    <w:link w:val="17"/>
    <w:rsid w:val="00841F4A"/>
    <w:pPr>
      <w:widowControl w:val="0"/>
      <w:shd w:val="clear" w:color="auto" w:fill="FFFFFF"/>
      <w:spacing w:before="240" w:after="120" w:line="317" w:lineRule="exact"/>
      <w:jc w:val="both"/>
    </w:pPr>
  </w:style>
  <w:style w:type="character" w:customStyle="1" w:styleId="afff1">
    <w:name w:val="Колонтитул + Не полужирный"/>
    <w:basedOn w:val="afff"/>
    <w:rsid w:val="00841F4A"/>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Exact">
    <w:name w:val="Основной текст (2) Exact"/>
    <w:basedOn w:val="a0"/>
    <w:rsid w:val="00841F4A"/>
    <w:rPr>
      <w:rFonts w:ascii="Times New Roman" w:eastAsia="Times New Roman" w:hAnsi="Times New Roman" w:cs="Times New Roman"/>
      <w:b w:val="0"/>
      <w:bCs w:val="0"/>
      <w:i w:val="0"/>
      <w:iCs w:val="0"/>
      <w:smallCaps w:val="0"/>
      <w:strike w:val="0"/>
      <w:sz w:val="26"/>
      <w:szCs w:val="26"/>
      <w:u w:val="none"/>
    </w:rPr>
  </w:style>
  <w:style w:type="character" w:customStyle="1" w:styleId="54">
    <w:name w:val="Основной текст (5)_"/>
    <w:basedOn w:val="a0"/>
    <w:rsid w:val="00841F4A"/>
    <w:rPr>
      <w:rFonts w:ascii="Times New Roman" w:eastAsia="Times New Roman" w:hAnsi="Times New Roman" w:cs="Times New Roman"/>
      <w:b w:val="0"/>
      <w:bCs w:val="0"/>
      <w:i w:val="0"/>
      <w:iCs w:val="0"/>
      <w:smallCaps w:val="0"/>
      <w:strike w:val="0"/>
      <w:sz w:val="15"/>
      <w:szCs w:val="15"/>
      <w:u w:val="none"/>
    </w:rPr>
  </w:style>
  <w:style w:type="character" w:customStyle="1" w:styleId="58pt">
    <w:name w:val="Основной текст (5) + 8 pt"/>
    <w:basedOn w:val="54"/>
    <w:rsid w:val="00841F4A"/>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eastAsia="en-US" w:bidi="en-US"/>
    </w:rPr>
  </w:style>
  <w:style w:type="character" w:customStyle="1" w:styleId="8Exact">
    <w:name w:val="Основной текст (8) Exact"/>
    <w:basedOn w:val="a0"/>
    <w:link w:val="8"/>
    <w:rsid w:val="00841F4A"/>
    <w:rPr>
      <w:rFonts w:ascii="Georgia" w:eastAsia="Georgia" w:hAnsi="Georgia" w:cs="Georgia"/>
      <w:b/>
      <w:bCs/>
      <w:sz w:val="18"/>
      <w:szCs w:val="18"/>
      <w:shd w:val="clear" w:color="auto" w:fill="FFFFFF"/>
    </w:rPr>
  </w:style>
  <w:style w:type="paragraph" w:customStyle="1" w:styleId="8">
    <w:name w:val="Основной текст (8)"/>
    <w:basedOn w:val="a"/>
    <w:link w:val="8Exact"/>
    <w:rsid w:val="00841F4A"/>
    <w:pPr>
      <w:widowControl w:val="0"/>
      <w:shd w:val="clear" w:color="auto" w:fill="FFFFFF"/>
      <w:spacing w:after="0" w:line="0" w:lineRule="atLeast"/>
    </w:pPr>
    <w:rPr>
      <w:rFonts w:ascii="Georgia" w:eastAsia="Georgia" w:hAnsi="Georgia" w:cs="Georgia"/>
      <w:b/>
      <w:bCs/>
      <w:sz w:val="18"/>
      <w:szCs w:val="18"/>
    </w:rPr>
  </w:style>
  <w:style w:type="character" w:customStyle="1" w:styleId="9Exact">
    <w:name w:val="Основной текст (9) Exact"/>
    <w:basedOn w:val="a0"/>
    <w:link w:val="9"/>
    <w:rsid w:val="00841F4A"/>
    <w:rPr>
      <w:rFonts w:ascii="Bookman Old Style" w:eastAsia="Bookman Old Style" w:hAnsi="Bookman Old Style" w:cs="Bookman Old Style"/>
      <w:sz w:val="11"/>
      <w:szCs w:val="11"/>
      <w:shd w:val="clear" w:color="auto" w:fill="FFFFFF"/>
    </w:rPr>
  </w:style>
  <w:style w:type="paragraph" w:customStyle="1" w:styleId="9">
    <w:name w:val="Основной текст (9)"/>
    <w:basedOn w:val="a"/>
    <w:link w:val="9Exact"/>
    <w:rsid w:val="00841F4A"/>
    <w:pPr>
      <w:widowControl w:val="0"/>
      <w:shd w:val="clear" w:color="auto" w:fill="FFFFFF"/>
      <w:spacing w:after="0" w:line="0" w:lineRule="atLeast"/>
    </w:pPr>
    <w:rPr>
      <w:rFonts w:ascii="Bookman Old Style" w:eastAsia="Bookman Old Style" w:hAnsi="Bookman Old Style" w:cs="Bookman Old Style"/>
      <w:sz w:val="11"/>
      <w:szCs w:val="11"/>
    </w:rPr>
  </w:style>
  <w:style w:type="character" w:customStyle="1" w:styleId="Exact">
    <w:name w:val="Подпись к картинке Exact"/>
    <w:basedOn w:val="a0"/>
    <w:link w:val="afff2"/>
    <w:rsid w:val="00841F4A"/>
    <w:rPr>
      <w:rFonts w:ascii="Georgia" w:eastAsia="Georgia" w:hAnsi="Georgia" w:cs="Georgia"/>
      <w:b/>
      <w:bCs/>
      <w:sz w:val="18"/>
      <w:szCs w:val="18"/>
      <w:shd w:val="clear" w:color="auto" w:fill="FFFFFF"/>
    </w:rPr>
  </w:style>
  <w:style w:type="paragraph" w:customStyle="1" w:styleId="afff2">
    <w:name w:val="Подпись к картинке"/>
    <w:basedOn w:val="a"/>
    <w:link w:val="Exact"/>
    <w:rsid w:val="00841F4A"/>
    <w:pPr>
      <w:widowControl w:val="0"/>
      <w:shd w:val="clear" w:color="auto" w:fill="FFFFFF"/>
      <w:spacing w:after="0" w:line="226" w:lineRule="exact"/>
    </w:pPr>
    <w:rPr>
      <w:rFonts w:ascii="Georgia" w:eastAsia="Georgia" w:hAnsi="Georgia" w:cs="Georgia"/>
      <w:b/>
      <w:bCs/>
      <w:sz w:val="18"/>
      <w:szCs w:val="18"/>
    </w:rPr>
  </w:style>
  <w:style w:type="character" w:customStyle="1" w:styleId="12ptExact">
    <w:name w:val="Подпись к картинке + 12 pt;Курсив Exact"/>
    <w:basedOn w:val="Exact"/>
    <w:rsid w:val="00841F4A"/>
    <w:rPr>
      <w:rFonts w:ascii="Georgia" w:eastAsia="Georgia" w:hAnsi="Georgia" w:cs="Georgia"/>
      <w:b/>
      <w:bCs/>
      <w:i/>
      <w:iCs/>
      <w:color w:val="000000"/>
      <w:spacing w:val="0"/>
      <w:w w:val="100"/>
      <w:position w:val="0"/>
      <w:sz w:val="24"/>
      <w:szCs w:val="24"/>
      <w:shd w:val="clear" w:color="auto" w:fill="FFFFFF"/>
      <w:lang w:val="ru-RU" w:eastAsia="ru-RU" w:bidi="ru-RU"/>
    </w:rPr>
  </w:style>
  <w:style w:type="character" w:customStyle="1" w:styleId="10Exact">
    <w:name w:val="Основной текст (10) Exact"/>
    <w:basedOn w:val="a0"/>
    <w:rsid w:val="00841F4A"/>
    <w:rPr>
      <w:rFonts w:ascii="Georgia" w:eastAsia="Georgia" w:hAnsi="Georgia" w:cs="Georgia"/>
      <w:b/>
      <w:bCs/>
      <w:i w:val="0"/>
      <w:iCs w:val="0"/>
      <w:smallCaps w:val="0"/>
      <w:strike w:val="0"/>
      <w:sz w:val="13"/>
      <w:szCs w:val="13"/>
      <w:u w:val="none"/>
    </w:rPr>
  </w:style>
  <w:style w:type="character" w:customStyle="1" w:styleId="11Exact">
    <w:name w:val="Основной текст (11) Exact"/>
    <w:basedOn w:val="a0"/>
    <w:link w:val="111"/>
    <w:rsid w:val="00841F4A"/>
    <w:rPr>
      <w:rFonts w:ascii="Georgia" w:eastAsia="Georgia" w:hAnsi="Georgia" w:cs="Georgia"/>
      <w:b/>
      <w:bCs/>
      <w:sz w:val="10"/>
      <w:szCs w:val="10"/>
      <w:shd w:val="clear" w:color="auto" w:fill="FFFFFF"/>
    </w:rPr>
  </w:style>
  <w:style w:type="paragraph" w:customStyle="1" w:styleId="111">
    <w:name w:val="Основной текст (11)"/>
    <w:basedOn w:val="a"/>
    <w:link w:val="11Exact"/>
    <w:rsid w:val="00841F4A"/>
    <w:pPr>
      <w:widowControl w:val="0"/>
      <w:shd w:val="clear" w:color="auto" w:fill="FFFFFF"/>
      <w:spacing w:after="0" w:line="0" w:lineRule="atLeast"/>
    </w:pPr>
    <w:rPr>
      <w:rFonts w:ascii="Georgia" w:eastAsia="Georgia" w:hAnsi="Georgia" w:cs="Georgia"/>
      <w:b/>
      <w:bCs/>
      <w:sz w:val="10"/>
      <w:szCs w:val="10"/>
    </w:rPr>
  </w:style>
  <w:style w:type="character" w:customStyle="1" w:styleId="11TimesNewRoman45ptExact">
    <w:name w:val="Основной текст (11) + Times New Roman;4;5 pt;Не полужирный;Курсив Exact"/>
    <w:basedOn w:val="11Exact"/>
    <w:rsid w:val="00841F4A"/>
    <w:rPr>
      <w:rFonts w:ascii="Times New Roman" w:eastAsia="Times New Roman" w:hAnsi="Times New Roman" w:cs="Times New Roman"/>
      <w:b/>
      <w:bCs/>
      <w:i/>
      <w:iCs/>
      <w:color w:val="000000"/>
      <w:spacing w:val="0"/>
      <w:w w:val="100"/>
      <w:position w:val="0"/>
      <w:sz w:val="9"/>
      <w:szCs w:val="9"/>
      <w:shd w:val="clear" w:color="auto" w:fill="FFFFFF"/>
      <w:lang w:val="ru-RU" w:eastAsia="ru-RU" w:bidi="ru-RU"/>
    </w:rPr>
  </w:style>
  <w:style w:type="character" w:customStyle="1" w:styleId="12Exact">
    <w:name w:val="Основной текст (12) Exact"/>
    <w:basedOn w:val="a0"/>
    <w:rsid w:val="00841F4A"/>
    <w:rPr>
      <w:rFonts w:ascii="Times New Roman" w:eastAsia="Times New Roman" w:hAnsi="Times New Roman" w:cs="Times New Roman"/>
      <w:b/>
      <w:bCs/>
      <w:i/>
      <w:iCs/>
      <w:smallCaps w:val="0"/>
      <w:strike w:val="0"/>
      <w:sz w:val="26"/>
      <w:szCs w:val="26"/>
      <w:u w:val="none"/>
    </w:rPr>
  </w:style>
  <w:style w:type="character" w:customStyle="1" w:styleId="12Exact0">
    <w:name w:val="Основной текст (12) + Не курсив Exact"/>
    <w:basedOn w:val="121"/>
    <w:rsid w:val="00841F4A"/>
    <w:rPr>
      <w:rFonts w:ascii="Times New Roman" w:eastAsia="Times New Roman" w:hAnsi="Times New Roman" w:cs="Times New Roman"/>
      <w:b/>
      <w:bCs/>
      <w:i/>
      <w:iCs/>
      <w:smallCaps w:val="0"/>
      <w:strike w:val="0"/>
      <w:sz w:val="26"/>
      <w:szCs w:val="26"/>
      <w:u w:val="none"/>
      <w:shd w:val="clear" w:color="auto" w:fill="FFFFFF"/>
    </w:rPr>
  </w:style>
  <w:style w:type="character" w:customStyle="1" w:styleId="127ptExact">
    <w:name w:val="Основной текст (12) + 7 pt;Не полужирный;Не курсив Exact"/>
    <w:basedOn w:val="121"/>
    <w:rsid w:val="00841F4A"/>
    <w:rPr>
      <w:rFonts w:ascii="Times New Roman" w:eastAsia="Times New Roman" w:hAnsi="Times New Roman" w:cs="Times New Roman"/>
      <w:b/>
      <w:bCs/>
      <w:i/>
      <w:iCs/>
      <w:smallCaps w:val="0"/>
      <w:strike w:val="0"/>
      <w:sz w:val="14"/>
      <w:szCs w:val="14"/>
      <w:u w:val="none"/>
      <w:shd w:val="clear" w:color="auto" w:fill="FFFFFF"/>
      <w:lang w:val="en-US" w:eastAsia="en-US" w:bidi="en-US"/>
    </w:rPr>
  </w:style>
  <w:style w:type="character" w:customStyle="1" w:styleId="127ptExact0">
    <w:name w:val="Основной текст (12) + 7 pt;Не полужирный Exact"/>
    <w:basedOn w:val="121"/>
    <w:rsid w:val="00841F4A"/>
    <w:rPr>
      <w:rFonts w:ascii="Times New Roman" w:eastAsia="Times New Roman" w:hAnsi="Times New Roman" w:cs="Times New Roman"/>
      <w:b/>
      <w:bCs/>
      <w:i/>
      <w:iCs/>
      <w:smallCaps w:val="0"/>
      <w:strike w:val="0"/>
      <w:spacing w:val="0"/>
      <w:sz w:val="14"/>
      <w:szCs w:val="14"/>
      <w:u w:val="none"/>
      <w:shd w:val="clear" w:color="auto" w:fill="FFFFFF"/>
    </w:rPr>
  </w:style>
  <w:style w:type="character" w:customStyle="1" w:styleId="13Exact">
    <w:name w:val="Основной текст (13) Exact"/>
    <w:basedOn w:val="a0"/>
    <w:link w:val="130"/>
    <w:rsid w:val="00841F4A"/>
    <w:rPr>
      <w:i/>
      <w:iCs/>
      <w:sz w:val="14"/>
      <w:szCs w:val="14"/>
      <w:shd w:val="clear" w:color="auto" w:fill="FFFFFF"/>
      <w:lang w:val="en-US" w:bidi="en-US"/>
    </w:rPr>
  </w:style>
  <w:style w:type="paragraph" w:customStyle="1" w:styleId="130">
    <w:name w:val="Основной текст (13)"/>
    <w:basedOn w:val="a"/>
    <w:link w:val="13Exact"/>
    <w:rsid w:val="00841F4A"/>
    <w:pPr>
      <w:widowControl w:val="0"/>
      <w:shd w:val="clear" w:color="auto" w:fill="FFFFFF"/>
      <w:spacing w:after="0" w:line="0" w:lineRule="atLeast"/>
    </w:pPr>
    <w:rPr>
      <w:i/>
      <w:iCs/>
      <w:sz w:val="14"/>
      <w:szCs w:val="14"/>
      <w:lang w:val="en-US" w:bidi="en-US"/>
    </w:rPr>
  </w:style>
  <w:style w:type="character" w:customStyle="1" w:styleId="3Georgia5ptExact">
    <w:name w:val="Основной текст (3) + Georgia;5 pt;Полужирный Exact"/>
    <w:basedOn w:val="37"/>
    <w:rsid w:val="00841F4A"/>
    <w:rPr>
      <w:rFonts w:ascii="Georgia" w:eastAsia="Georgia" w:hAnsi="Georgia" w:cs="Georgia"/>
      <w:b/>
      <w:bCs/>
      <w:i w:val="0"/>
      <w:iCs w:val="0"/>
      <w:smallCaps w:val="0"/>
      <w:strike w:val="0"/>
      <w:color w:val="000000"/>
      <w:spacing w:val="0"/>
      <w:w w:val="100"/>
      <w:position w:val="0"/>
      <w:sz w:val="10"/>
      <w:szCs w:val="10"/>
      <w:u w:val="none"/>
      <w:shd w:val="clear" w:color="auto" w:fill="FFFFFF"/>
      <w:lang w:val="ru-RU" w:eastAsia="ru-RU" w:bidi="ru-RU"/>
    </w:rPr>
  </w:style>
  <w:style w:type="character" w:customStyle="1" w:styleId="345ptExact">
    <w:name w:val="Основной текст (3) + 4;5 pt;Курсив Exact"/>
    <w:basedOn w:val="37"/>
    <w:rsid w:val="00841F4A"/>
    <w:rPr>
      <w:rFonts w:ascii="Times New Roman" w:eastAsia="Times New Roman" w:hAnsi="Times New Roman" w:cs="Times New Roman"/>
      <w:b w:val="0"/>
      <w:bCs w:val="0"/>
      <w:i/>
      <w:iCs/>
      <w:smallCaps w:val="0"/>
      <w:strike w:val="0"/>
      <w:color w:val="000000"/>
      <w:spacing w:val="0"/>
      <w:w w:val="100"/>
      <w:position w:val="0"/>
      <w:sz w:val="9"/>
      <w:szCs w:val="9"/>
      <w:u w:val="none"/>
      <w:shd w:val="clear" w:color="auto" w:fill="FFFFFF"/>
      <w:lang w:val="ru-RU" w:eastAsia="ru-RU" w:bidi="ru-RU"/>
    </w:rPr>
  </w:style>
  <w:style w:type="character" w:customStyle="1" w:styleId="37ptExact">
    <w:name w:val="Основной текст (3) + 7 pt;Курсив Exact"/>
    <w:basedOn w:val="37"/>
    <w:rsid w:val="00841F4A"/>
    <w:rPr>
      <w:rFonts w:ascii="Times New Roman" w:eastAsia="Times New Roman" w:hAnsi="Times New Roman" w:cs="Times New Roman"/>
      <w:b w:val="0"/>
      <w:bCs w:val="0"/>
      <w:i/>
      <w:iCs/>
      <w:smallCaps w:val="0"/>
      <w:strike w:val="0"/>
      <w:color w:val="000000"/>
      <w:spacing w:val="0"/>
      <w:w w:val="100"/>
      <w:position w:val="0"/>
      <w:sz w:val="14"/>
      <w:szCs w:val="14"/>
      <w:u w:val="none"/>
      <w:shd w:val="clear" w:color="auto" w:fill="FFFFFF"/>
      <w:lang w:val="ru-RU" w:eastAsia="ru-RU" w:bidi="ru-RU"/>
    </w:rPr>
  </w:style>
  <w:style w:type="character" w:customStyle="1" w:styleId="3Georgia65ptExact">
    <w:name w:val="Основной текст (3) + Georgia;6;5 pt;Полужирный Exact"/>
    <w:basedOn w:val="37"/>
    <w:rsid w:val="00841F4A"/>
    <w:rPr>
      <w:rFonts w:ascii="Georgia" w:eastAsia="Georgia" w:hAnsi="Georgia" w:cs="Georgia"/>
      <w:b/>
      <w:bCs/>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10TimesNewRoman10ptExact">
    <w:name w:val="Основной текст (10) + Times New Roman;10 pt;Не полужирный Exact"/>
    <w:basedOn w:val="100"/>
    <w:rsid w:val="00841F4A"/>
    <w:rPr>
      <w:rFonts w:ascii="Times New Roman" w:eastAsia="Times New Roman" w:hAnsi="Times New Roman" w:cs="Times New Roman"/>
      <w:b/>
      <w:bCs/>
      <w:i w:val="0"/>
      <w:iCs w:val="0"/>
      <w:smallCaps w:val="0"/>
      <w:strike w:val="0"/>
      <w:sz w:val="20"/>
      <w:szCs w:val="20"/>
      <w:u w:val="none"/>
      <w:shd w:val="clear" w:color="auto" w:fill="FFFFFF"/>
    </w:rPr>
  </w:style>
  <w:style w:type="character" w:customStyle="1" w:styleId="10TimesNewRoman13ptExact">
    <w:name w:val="Основной текст (10) + Times New Roman;13 pt;Курсив Exact"/>
    <w:basedOn w:val="100"/>
    <w:rsid w:val="00841F4A"/>
    <w:rPr>
      <w:rFonts w:ascii="Times New Roman" w:eastAsia="Times New Roman" w:hAnsi="Times New Roman" w:cs="Times New Roman"/>
      <w:b/>
      <w:bCs/>
      <w:i/>
      <w:iCs/>
      <w:smallCaps w:val="0"/>
      <w:strike w:val="0"/>
      <w:sz w:val="26"/>
      <w:szCs w:val="26"/>
      <w:u w:val="none"/>
      <w:shd w:val="clear" w:color="auto" w:fill="FFFFFF"/>
      <w:lang w:val="en-US" w:eastAsia="en-US" w:bidi="en-US"/>
    </w:rPr>
  </w:style>
  <w:style w:type="character" w:customStyle="1" w:styleId="14Exact">
    <w:name w:val="Основной текст (14) Exact"/>
    <w:basedOn w:val="a0"/>
    <w:link w:val="140"/>
    <w:rsid w:val="00841F4A"/>
    <w:rPr>
      <w:rFonts w:ascii="Georgia" w:eastAsia="Georgia" w:hAnsi="Georgia" w:cs="Georgia"/>
      <w:b/>
      <w:bCs/>
      <w:sz w:val="11"/>
      <w:szCs w:val="11"/>
      <w:shd w:val="clear" w:color="auto" w:fill="FFFFFF"/>
    </w:rPr>
  </w:style>
  <w:style w:type="paragraph" w:customStyle="1" w:styleId="140">
    <w:name w:val="Основной текст (14)"/>
    <w:basedOn w:val="a"/>
    <w:link w:val="14Exact"/>
    <w:rsid w:val="00841F4A"/>
    <w:pPr>
      <w:widowControl w:val="0"/>
      <w:shd w:val="clear" w:color="auto" w:fill="FFFFFF"/>
      <w:spacing w:after="0" w:line="0" w:lineRule="atLeast"/>
      <w:jc w:val="both"/>
    </w:pPr>
    <w:rPr>
      <w:rFonts w:ascii="Georgia" w:eastAsia="Georgia" w:hAnsi="Georgia" w:cs="Georgia"/>
      <w:b/>
      <w:bCs/>
      <w:sz w:val="11"/>
      <w:szCs w:val="11"/>
    </w:rPr>
  </w:style>
  <w:style w:type="character" w:customStyle="1" w:styleId="7Exact">
    <w:name w:val="Основной текст (7) Exact"/>
    <w:basedOn w:val="a0"/>
    <w:rsid w:val="00841F4A"/>
    <w:rPr>
      <w:rFonts w:ascii="Times New Roman" w:eastAsia="Times New Roman" w:hAnsi="Times New Roman" w:cs="Times New Roman"/>
      <w:b/>
      <w:bCs/>
      <w:i w:val="0"/>
      <w:iCs w:val="0"/>
      <w:smallCaps w:val="0"/>
      <w:strike w:val="0"/>
      <w:sz w:val="26"/>
      <w:szCs w:val="26"/>
      <w:u w:val="none"/>
    </w:rPr>
  </w:style>
  <w:style w:type="character" w:customStyle="1" w:styleId="513ptExact">
    <w:name w:val="Основной текст (5) + 13 pt;Полужирный Exact"/>
    <w:basedOn w:val="54"/>
    <w:rsid w:val="00841F4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5Exact">
    <w:name w:val="Основной текст (15) Exact"/>
    <w:basedOn w:val="a0"/>
    <w:link w:val="150"/>
    <w:rsid w:val="00841F4A"/>
    <w:rPr>
      <w:i/>
      <w:iCs/>
      <w:shd w:val="clear" w:color="auto" w:fill="FFFFFF"/>
    </w:rPr>
  </w:style>
  <w:style w:type="paragraph" w:customStyle="1" w:styleId="150">
    <w:name w:val="Основной текст (15)"/>
    <w:basedOn w:val="a"/>
    <w:link w:val="15Exact"/>
    <w:rsid w:val="00841F4A"/>
    <w:pPr>
      <w:widowControl w:val="0"/>
      <w:shd w:val="clear" w:color="auto" w:fill="FFFFFF"/>
      <w:spacing w:after="0" w:line="130" w:lineRule="exact"/>
      <w:jc w:val="both"/>
    </w:pPr>
    <w:rPr>
      <w:i/>
      <w:iCs/>
    </w:rPr>
  </w:style>
  <w:style w:type="character" w:customStyle="1" w:styleId="15Exact0">
    <w:name w:val="Основной текст (15) + Не курсив Exact"/>
    <w:basedOn w:val="15Exact"/>
    <w:rsid w:val="00841F4A"/>
    <w:rPr>
      <w:i/>
      <w:iCs/>
      <w:color w:val="000000"/>
      <w:spacing w:val="0"/>
      <w:w w:val="100"/>
      <w:position w:val="0"/>
      <w:shd w:val="clear" w:color="auto" w:fill="FFFFFF"/>
      <w:lang w:val="ru-RU" w:eastAsia="ru-RU" w:bidi="ru-RU"/>
    </w:rPr>
  </w:style>
  <w:style w:type="character" w:customStyle="1" w:styleId="16Exact">
    <w:name w:val="Основной текст (16) Exact"/>
    <w:basedOn w:val="a0"/>
    <w:link w:val="160"/>
    <w:rsid w:val="00841F4A"/>
    <w:rPr>
      <w:i/>
      <w:iCs/>
      <w:sz w:val="10"/>
      <w:szCs w:val="10"/>
      <w:shd w:val="clear" w:color="auto" w:fill="FFFFFF"/>
    </w:rPr>
  </w:style>
  <w:style w:type="paragraph" w:customStyle="1" w:styleId="160">
    <w:name w:val="Основной текст (16)"/>
    <w:basedOn w:val="a"/>
    <w:link w:val="16Exact"/>
    <w:rsid w:val="00841F4A"/>
    <w:pPr>
      <w:widowControl w:val="0"/>
      <w:shd w:val="clear" w:color="auto" w:fill="FFFFFF"/>
      <w:spacing w:after="0" w:line="0" w:lineRule="atLeast"/>
      <w:jc w:val="center"/>
    </w:pPr>
    <w:rPr>
      <w:i/>
      <w:iCs/>
      <w:sz w:val="10"/>
      <w:szCs w:val="10"/>
    </w:rPr>
  </w:style>
  <w:style w:type="character" w:customStyle="1" w:styleId="1610ptExact">
    <w:name w:val="Основной текст (16) + 10 pt;Не курсив Exact"/>
    <w:basedOn w:val="16Exact"/>
    <w:rsid w:val="00841F4A"/>
    <w:rPr>
      <w:i/>
      <w:iCs/>
      <w:color w:val="000000"/>
      <w:w w:val="100"/>
      <w:position w:val="0"/>
      <w:sz w:val="20"/>
      <w:szCs w:val="20"/>
      <w:shd w:val="clear" w:color="auto" w:fill="FFFFFF"/>
      <w:lang w:val="ru-RU" w:eastAsia="ru-RU" w:bidi="ru-RU"/>
    </w:rPr>
  </w:style>
  <w:style w:type="character" w:customStyle="1" w:styleId="1610ptExact0">
    <w:name w:val="Основной текст (16) + 10 pt Exact"/>
    <w:basedOn w:val="16Exact"/>
    <w:rsid w:val="00841F4A"/>
    <w:rPr>
      <w:i/>
      <w:iCs/>
      <w:color w:val="000000"/>
      <w:w w:val="100"/>
      <w:position w:val="0"/>
      <w:sz w:val="20"/>
      <w:szCs w:val="20"/>
      <w:shd w:val="clear" w:color="auto" w:fill="FFFFFF"/>
      <w:lang w:val="ru-RU" w:eastAsia="ru-RU" w:bidi="ru-RU"/>
    </w:rPr>
  </w:style>
  <w:style w:type="character" w:customStyle="1" w:styleId="9GeorgiaExact">
    <w:name w:val="Основной текст (9) + Georgia;Полужирный;Малые прописные Exact"/>
    <w:basedOn w:val="9Exact"/>
    <w:rsid w:val="00841F4A"/>
    <w:rPr>
      <w:rFonts w:ascii="Georgia" w:eastAsia="Georgia" w:hAnsi="Georgia" w:cs="Georgia"/>
      <w:b/>
      <w:bCs/>
      <w:smallCaps/>
      <w:color w:val="000000"/>
      <w:spacing w:val="0"/>
      <w:w w:val="100"/>
      <w:position w:val="0"/>
      <w:sz w:val="11"/>
      <w:szCs w:val="11"/>
      <w:shd w:val="clear" w:color="auto" w:fill="FFFFFF"/>
      <w:lang w:val="ru-RU" w:eastAsia="ru-RU" w:bidi="ru-RU"/>
    </w:rPr>
  </w:style>
  <w:style w:type="character" w:customStyle="1" w:styleId="14TimesNewRoman4pt0ptExact">
    <w:name w:val="Основной текст (14) + Times New Roman;4 pt;Не полужирный;Интервал 0 pt Exact"/>
    <w:basedOn w:val="14Exact"/>
    <w:rsid w:val="00841F4A"/>
    <w:rPr>
      <w:rFonts w:ascii="Times New Roman" w:eastAsia="Times New Roman" w:hAnsi="Times New Roman" w:cs="Times New Roman"/>
      <w:b/>
      <w:bCs/>
      <w:color w:val="000000"/>
      <w:spacing w:val="-10"/>
      <w:w w:val="100"/>
      <w:position w:val="0"/>
      <w:sz w:val="8"/>
      <w:szCs w:val="8"/>
      <w:shd w:val="clear" w:color="auto" w:fill="FFFFFF"/>
      <w:lang w:val="ru-RU" w:eastAsia="ru-RU" w:bidi="ru-RU"/>
    </w:rPr>
  </w:style>
  <w:style w:type="character" w:customStyle="1" w:styleId="123">
    <w:name w:val="Основной текст (12) + Не полужирный;Не курсив"/>
    <w:basedOn w:val="121"/>
    <w:rsid w:val="00841F4A"/>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character" w:customStyle="1" w:styleId="124">
    <w:name w:val="Основной текст (12) + Не курсив"/>
    <w:basedOn w:val="121"/>
    <w:rsid w:val="00841F4A"/>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character" w:customStyle="1" w:styleId="2f">
    <w:name w:val="Основной текст (2) + Полужирный;Курсив"/>
    <w:basedOn w:val="26"/>
    <w:rsid w:val="00841F4A"/>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character" w:customStyle="1" w:styleId="64">
    <w:name w:val="Основной текст (6) + Не курсив"/>
    <w:basedOn w:val="62"/>
    <w:rsid w:val="00841F4A"/>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39">
    <w:name w:val="Заголовок №3_"/>
    <w:basedOn w:val="a0"/>
    <w:link w:val="3a"/>
    <w:rsid w:val="00841F4A"/>
    <w:rPr>
      <w:sz w:val="32"/>
      <w:szCs w:val="32"/>
      <w:shd w:val="clear" w:color="auto" w:fill="FFFFFF"/>
    </w:rPr>
  </w:style>
  <w:style w:type="paragraph" w:customStyle="1" w:styleId="3a">
    <w:name w:val="Заголовок №3"/>
    <w:basedOn w:val="a"/>
    <w:link w:val="39"/>
    <w:rsid w:val="00841F4A"/>
    <w:pPr>
      <w:widowControl w:val="0"/>
      <w:shd w:val="clear" w:color="auto" w:fill="FFFFFF"/>
      <w:spacing w:before="300" w:after="240" w:line="0" w:lineRule="atLeast"/>
      <w:jc w:val="center"/>
      <w:outlineLvl w:val="2"/>
    </w:pPr>
    <w:rPr>
      <w:sz w:val="32"/>
      <w:szCs w:val="32"/>
    </w:rPr>
  </w:style>
  <w:style w:type="character" w:customStyle="1" w:styleId="18Exact">
    <w:name w:val="Основной текст (18) Exact"/>
    <w:basedOn w:val="a0"/>
    <w:link w:val="18"/>
    <w:rsid w:val="00841F4A"/>
    <w:rPr>
      <w:b/>
      <w:bCs/>
      <w:sz w:val="32"/>
      <w:szCs w:val="32"/>
      <w:shd w:val="clear" w:color="auto" w:fill="FFFFFF"/>
    </w:rPr>
  </w:style>
  <w:style w:type="paragraph" w:customStyle="1" w:styleId="18">
    <w:name w:val="Основной текст (18)"/>
    <w:basedOn w:val="a"/>
    <w:link w:val="18Exact"/>
    <w:rsid w:val="00841F4A"/>
    <w:pPr>
      <w:widowControl w:val="0"/>
      <w:shd w:val="clear" w:color="auto" w:fill="FFFFFF"/>
      <w:spacing w:after="0" w:line="0" w:lineRule="atLeast"/>
    </w:pPr>
    <w:rPr>
      <w:b/>
      <w:bCs/>
      <w:sz w:val="32"/>
      <w:szCs w:val="32"/>
    </w:rPr>
  </w:style>
  <w:style w:type="character" w:customStyle="1" w:styleId="57ptExact">
    <w:name w:val="Основной текст (5) + 7 pt Exact"/>
    <w:basedOn w:val="54"/>
    <w:rsid w:val="00841F4A"/>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eastAsia="en-US" w:bidi="en-US"/>
    </w:rPr>
  </w:style>
  <w:style w:type="character" w:customStyle="1" w:styleId="565ptExact">
    <w:name w:val="Основной текст (5) + 6;5 pt Exact"/>
    <w:basedOn w:val="54"/>
    <w:rsid w:val="00841F4A"/>
    <w:rPr>
      <w:rFonts w:ascii="Times New Roman" w:eastAsia="Times New Roman" w:hAnsi="Times New Roman" w:cs="Times New Roman"/>
      <w:b w:val="0"/>
      <w:bCs w:val="0"/>
      <w:i w:val="0"/>
      <w:iCs w:val="0"/>
      <w:smallCaps w:val="0"/>
      <w:strike w:val="0"/>
      <w:color w:val="000000"/>
      <w:spacing w:val="0"/>
      <w:w w:val="100"/>
      <w:position w:val="0"/>
      <w:sz w:val="13"/>
      <w:szCs w:val="13"/>
      <w:u w:val="single"/>
      <w:lang w:val="en-US" w:eastAsia="en-US" w:bidi="en-US"/>
    </w:rPr>
  </w:style>
  <w:style w:type="character" w:customStyle="1" w:styleId="19Exact">
    <w:name w:val="Основной текст (19) Exact"/>
    <w:basedOn w:val="a0"/>
    <w:link w:val="19"/>
    <w:rsid w:val="00841F4A"/>
    <w:rPr>
      <w:sz w:val="14"/>
      <w:szCs w:val="14"/>
      <w:shd w:val="clear" w:color="auto" w:fill="FFFFFF"/>
    </w:rPr>
  </w:style>
  <w:style w:type="paragraph" w:customStyle="1" w:styleId="19">
    <w:name w:val="Основной текст (19)"/>
    <w:basedOn w:val="a"/>
    <w:link w:val="19Exact"/>
    <w:rsid w:val="00841F4A"/>
    <w:pPr>
      <w:widowControl w:val="0"/>
      <w:shd w:val="clear" w:color="auto" w:fill="FFFFFF"/>
      <w:spacing w:after="180" w:line="154" w:lineRule="exact"/>
      <w:jc w:val="center"/>
    </w:pPr>
    <w:rPr>
      <w:sz w:val="14"/>
      <w:szCs w:val="14"/>
    </w:rPr>
  </w:style>
  <w:style w:type="character" w:customStyle="1" w:styleId="2Exact0">
    <w:name w:val="Основной текст (2) + Курсив Exact"/>
    <w:basedOn w:val="26"/>
    <w:rsid w:val="00841F4A"/>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200">
    <w:name w:val="Основной текст (20)_"/>
    <w:basedOn w:val="a0"/>
    <w:link w:val="201"/>
    <w:rsid w:val="00841F4A"/>
    <w:rPr>
      <w:b/>
      <w:bCs/>
      <w:sz w:val="15"/>
      <w:szCs w:val="15"/>
      <w:shd w:val="clear" w:color="auto" w:fill="FFFFFF"/>
    </w:rPr>
  </w:style>
  <w:style w:type="paragraph" w:customStyle="1" w:styleId="201">
    <w:name w:val="Основной текст (20)"/>
    <w:basedOn w:val="a"/>
    <w:link w:val="200"/>
    <w:rsid w:val="00841F4A"/>
    <w:pPr>
      <w:widowControl w:val="0"/>
      <w:shd w:val="clear" w:color="auto" w:fill="FFFFFF"/>
      <w:spacing w:after="0" w:line="202" w:lineRule="exact"/>
      <w:jc w:val="center"/>
    </w:pPr>
    <w:rPr>
      <w:b/>
      <w:bCs/>
      <w:sz w:val="15"/>
      <w:szCs w:val="15"/>
    </w:rPr>
  </w:style>
  <w:style w:type="character" w:customStyle="1" w:styleId="510pt">
    <w:name w:val="Основной текст (5) + 10 pt"/>
    <w:basedOn w:val="54"/>
    <w:rsid w:val="00841F4A"/>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55">
    <w:name w:val="Основной текст (5) + Полужирный"/>
    <w:basedOn w:val="54"/>
    <w:rsid w:val="00841F4A"/>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565pt">
    <w:name w:val="Основной текст (5) + 6;5 pt"/>
    <w:basedOn w:val="54"/>
    <w:rsid w:val="00841F4A"/>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211">
    <w:name w:val="Основной текст (21)_"/>
    <w:basedOn w:val="a0"/>
    <w:rsid w:val="00841F4A"/>
    <w:rPr>
      <w:rFonts w:ascii="Times New Roman" w:eastAsia="Times New Roman" w:hAnsi="Times New Roman" w:cs="Times New Roman"/>
      <w:b/>
      <w:bCs/>
      <w:i w:val="0"/>
      <w:iCs w:val="0"/>
      <w:smallCaps w:val="0"/>
      <w:strike w:val="0"/>
      <w:sz w:val="23"/>
      <w:szCs w:val="23"/>
      <w:u w:val="none"/>
    </w:rPr>
  </w:style>
  <w:style w:type="character" w:customStyle="1" w:styleId="212">
    <w:name w:val="Основной текст (21)"/>
    <w:basedOn w:val="211"/>
    <w:rsid w:val="00841F4A"/>
    <w:rPr>
      <w:rFonts w:ascii="Times New Roman" w:eastAsia="Times New Roman" w:hAnsi="Times New Roman" w:cs="Times New Roman"/>
      <w:b/>
      <w:bCs/>
      <w:i w:val="0"/>
      <w:iCs w:val="0"/>
      <w:smallCaps w:val="0"/>
      <w:strike w:val="0"/>
      <w:color w:val="000000"/>
      <w:spacing w:val="0"/>
      <w:w w:val="100"/>
      <w:position w:val="0"/>
      <w:sz w:val="23"/>
      <w:szCs w:val="23"/>
      <w:u w:val="single"/>
      <w:lang w:val="ru-RU" w:eastAsia="ru-RU" w:bidi="ru-RU"/>
    </w:rPr>
  </w:style>
  <w:style w:type="character" w:customStyle="1" w:styleId="1716pt">
    <w:name w:val="Основной текст (17) + 16 pt"/>
    <w:basedOn w:val="17"/>
    <w:rsid w:val="00841F4A"/>
    <w:rPr>
      <w:rFonts w:ascii="Times New Roman" w:eastAsia="Times New Roman" w:hAnsi="Times New Roman" w:cs="Times New Roman"/>
      <w:b w:val="0"/>
      <w:bCs w:val="0"/>
      <w:i w:val="0"/>
      <w:iCs w:val="0"/>
      <w:smallCaps w:val="0"/>
      <w:strike w:val="0"/>
      <w:color w:val="000000"/>
      <w:spacing w:val="0"/>
      <w:w w:val="100"/>
      <w:position w:val="0"/>
      <w:sz w:val="32"/>
      <w:szCs w:val="32"/>
      <w:u w:val="none"/>
      <w:shd w:val="clear" w:color="auto" w:fill="FFFFFF"/>
      <w:lang w:val="ru-RU" w:eastAsia="ru-RU" w:bidi="ru-RU"/>
    </w:rPr>
  </w:style>
  <w:style w:type="character" w:customStyle="1" w:styleId="1710pt">
    <w:name w:val="Основной текст (17) + 10 pt;Курсив"/>
    <w:basedOn w:val="17"/>
    <w:rsid w:val="00841F4A"/>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eastAsia="ru-RU" w:bidi="ru-RU"/>
    </w:rPr>
  </w:style>
  <w:style w:type="character" w:customStyle="1" w:styleId="PalatinoLinotype11pt">
    <w:name w:val="Колонтитул + Palatino Linotype;11 pt;Не полужирный"/>
    <w:basedOn w:val="afff"/>
    <w:rsid w:val="00841F4A"/>
    <w:rPr>
      <w:rFonts w:ascii="Palatino Linotype" w:eastAsia="Palatino Linotype" w:hAnsi="Palatino Linotype" w:cs="Palatino Linotype"/>
      <w:b/>
      <w:bCs/>
      <w:i w:val="0"/>
      <w:iCs w:val="0"/>
      <w:smallCaps w:val="0"/>
      <w:strike w:val="0"/>
      <w:color w:val="000000"/>
      <w:spacing w:val="0"/>
      <w:w w:val="100"/>
      <w:position w:val="0"/>
      <w:sz w:val="22"/>
      <w:szCs w:val="22"/>
      <w:u w:val="none"/>
      <w:lang w:val="ru-RU" w:eastAsia="ru-RU" w:bidi="ru-RU"/>
    </w:rPr>
  </w:style>
  <w:style w:type="character" w:customStyle="1" w:styleId="2115pt">
    <w:name w:val="Основной текст (2) + 11;5 pt;Полужирный"/>
    <w:basedOn w:val="26"/>
    <w:rsid w:val="00841F4A"/>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3b">
    <w:name w:val="Колонтитул (3)_"/>
    <w:basedOn w:val="a0"/>
    <w:link w:val="3c"/>
    <w:rsid w:val="00841F4A"/>
    <w:rPr>
      <w:rFonts w:ascii="Palatino Linotype" w:eastAsia="Palatino Linotype" w:hAnsi="Palatino Linotype" w:cs="Palatino Linotype"/>
      <w:shd w:val="clear" w:color="auto" w:fill="FFFFFF"/>
    </w:rPr>
  </w:style>
  <w:style w:type="paragraph" w:customStyle="1" w:styleId="3c">
    <w:name w:val="Колонтитул (3)"/>
    <w:basedOn w:val="a"/>
    <w:link w:val="3b"/>
    <w:rsid w:val="00841F4A"/>
    <w:pPr>
      <w:widowControl w:val="0"/>
      <w:shd w:val="clear" w:color="auto" w:fill="FFFFFF"/>
      <w:spacing w:after="0" w:line="0" w:lineRule="atLeast"/>
    </w:pPr>
    <w:rPr>
      <w:rFonts w:ascii="Palatino Linotype" w:eastAsia="Palatino Linotype" w:hAnsi="Palatino Linotype" w:cs="Palatino Linotype"/>
    </w:rPr>
  </w:style>
  <w:style w:type="character" w:customStyle="1" w:styleId="17Exact">
    <w:name w:val="Основной текст (17) Exact"/>
    <w:basedOn w:val="a0"/>
    <w:rsid w:val="00841F4A"/>
    <w:rPr>
      <w:rFonts w:ascii="Times New Roman" w:eastAsia="Times New Roman" w:hAnsi="Times New Roman" w:cs="Times New Roman"/>
      <w:b w:val="0"/>
      <w:bCs w:val="0"/>
      <w:i w:val="0"/>
      <w:iCs w:val="0"/>
      <w:smallCaps w:val="0"/>
      <w:strike w:val="0"/>
      <w:u w:val="none"/>
    </w:rPr>
  </w:style>
  <w:style w:type="character" w:customStyle="1" w:styleId="212ptExact">
    <w:name w:val="Основной текст (2) + 12 pt Exact"/>
    <w:basedOn w:val="26"/>
    <w:rsid w:val="00841F4A"/>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413pt">
    <w:name w:val="Основной текст (4) + 13 pt"/>
    <w:basedOn w:val="43"/>
    <w:rsid w:val="00841F4A"/>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21">
    <w:name w:val="Основной текст (22)_"/>
    <w:basedOn w:val="a0"/>
    <w:link w:val="222"/>
    <w:rsid w:val="00841F4A"/>
    <w:rPr>
      <w:sz w:val="16"/>
      <w:szCs w:val="16"/>
      <w:shd w:val="clear" w:color="auto" w:fill="FFFFFF"/>
    </w:rPr>
  </w:style>
  <w:style w:type="paragraph" w:customStyle="1" w:styleId="222">
    <w:name w:val="Основной текст (22)"/>
    <w:basedOn w:val="a"/>
    <w:link w:val="221"/>
    <w:rsid w:val="00841F4A"/>
    <w:pPr>
      <w:widowControl w:val="0"/>
      <w:shd w:val="clear" w:color="auto" w:fill="FFFFFF"/>
      <w:spacing w:after="120" w:line="0" w:lineRule="atLeast"/>
      <w:jc w:val="center"/>
    </w:pPr>
    <w:rPr>
      <w:sz w:val="16"/>
      <w:szCs w:val="16"/>
    </w:rPr>
  </w:style>
  <w:style w:type="character" w:customStyle="1" w:styleId="48pt">
    <w:name w:val="Основной текст (4) + 8 pt"/>
    <w:basedOn w:val="43"/>
    <w:rsid w:val="00841F4A"/>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30">
    <w:name w:val="Основной текст (23)_"/>
    <w:basedOn w:val="a0"/>
    <w:link w:val="231"/>
    <w:rsid w:val="00841F4A"/>
    <w:rPr>
      <w:sz w:val="15"/>
      <w:szCs w:val="15"/>
      <w:shd w:val="clear" w:color="auto" w:fill="FFFFFF"/>
    </w:rPr>
  </w:style>
  <w:style w:type="paragraph" w:customStyle="1" w:styleId="231">
    <w:name w:val="Основной текст (23)"/>
    <w:basedOn w:val="a"/>
    <w:link w:val="230"/>
    <w:rsid w:val="00841F4A"/>
    <w:pPr>
      <w:widowControl w:val="0"/>
      <w:shd w:val="clear" w:color="auto" w:fill="FFFFFF"/>
      <w:spacing w:before="60" w:after="480" w:line="168" w:lineRule="exact"/>
      <w:jc w:val="center"/>
    </w:pPr>
    <w:rPr>
      <w:sz w:val="15"/>
      <w:szCs w:val="15"/>
    </w:rPr>
  </w:style>
  <w:style w:type="character" w:customStyle="1" w:styleId="240">
    <w:name w:val="Основной текст (24)_"/>
    <w:basedOn w:val="a0"/>
    <w:rsid w:val="00841F4A"/>
    <w:rPr>
      <w:rFonts w:ascii="Times New Roman" w:eastAsia="Times New Roman" w:hAnsi="Times New Roman" w:cs="Times New Roman"/>
      <w:b w:val="0"/>
      <w:bCs w:val="0"/>
      <w:i w:val="0"/>
      <w:iCs w:val="0"/>
      <w:smallCaps w:val="0"/>
      <w:strike w:val="0"/>
      <w:sz w:val="19"/>
      <w:szCs w:val="19"/>
      <w:u w:val="none"/>
    </w:rPr>
  </w:style>
  <w:style w:type="character" w:customStyle="1" w:styleId="241">
    <w:name w:val="Основной текст (24)"/>
    <w:basedOn w:val="240"/>
    <w:rsid w:val="00841F4A"/>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ru-RU" w:eastAsia="ru-RU" w:bidi="ru-RU"/>
    </w:rPr>
  </w:style>
  <w:style w:type="character" w:customStyle="1" w:styleId="17SegoeUI11pt">
    <w:name w:val="Основной текст (17) + Segoe UI;11 pt"/>
    <w:basedOn w:val="17"/>
    <w:rsid w:val="00841F4A"/>
    <w:rPr>
      <w:rFonts w:ascii="Segoe UI" w:eastAsia="Segoe UI" w:hAnsi="Segoe UI" w:cs="Segoe UI"/>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3Exact">
    <w:name w:val="Основной текст (23) Exact"/>
    <w:basedOn w:val="a0"/>
    <w:rsid w:val="00841F4A"/>
    <w:rPr>
      <w:rFonts w:ascii="Times New Roman" w:eastAsia="Times New Roman" w:hAnsi="Times New Roman" w:cs="Times New Roman"/>
      <w:b w:val="0"/>
      <w:bCs w:val="0"/>
      <w:i w:val="0"/>
      <w:iCs w:val="0"/>
      <w:smallCaps w:val="0"/>
      <w:strike w:val="0"/>
      <w:sz w:val="15"/>
      <w:szCs w:val="15"/>
      <w:u w:val="none"/>
    </w:rPr>
  </w:style>
  <w:style w:type="character" w:customStyle="1" w:styleId="238ptExact">
    <w:name w:val="Основной текст (23) + 8 pt Exact"/>
    <w:basedOn w:val="230"/>
    <w:rsid w:val="00841F4A"/>
    <w:rPr>
      <w:color w:val="000000"/>
      <w:spacing w:val="0"/>
      <w:w w:val="100"/>
      <w:position w:val="0"/>
      <w:sz w:val="16"/>
      <w:szCs w:val="16"/>
      <w:shd w:val="clear" w:color="auto" w:fill="FFFFFF"/>
      <w:lang w:val="ru-RU" w:eastAsia="ru-RU" w:bidi="ru-RU"/>
    </w:rPr>
  </w:style>
  <w:style w:type="character" w:customStyle="1" w:styleId="1a">
    <w:name w:val="Заголовок №1_"/>
    <w:basedOn w:val="a0"/>
    <w:rsid w:val="00841F4A"/>
    <w:rPr>
      <w:rFonts w:ascii="Times New Roman" w:eastAsia="Times New Roman" w:hAnsi="Times New Roman" w:cs="Times New Roman"/>
      <w:b w:val="0"/>
      <w:bCs w:val="0"/>
      <w:i/>
      <w:iCs/>
      <w:smallCaps w:val="0"/>
      <w:strike w:val="0"/>
      <w:sz w:val="20"/>
      <w:szCs w:val="20"/>
      <w:u w:val="none"/>
    </w:rPr>
  </w:style>
  <w:style w:type="character" w:customStyle="1" w:styleId="1b">
    <w:name w:val="Заголовок №1"/>
    <w:basedOn w:val="1a"/>
    <w:rsid w:val="00841F4A"/>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21Exact">
    <w:name w:val="Основной текст (21) Exact"/>
    <w:basedOn w:val="a0"/>
    <w:rsid w:val="00841F4A"/>
    <w:rPr>
      <w:rFonts w:ascii="Times New Roman" w:eastAsia="Times New Roman" w:hAnsi="Times New Roman" w:cs="Times New Roman"/>
      <w:b/>
      <w:bCs/>
      <w:i w:val="0"/>
      <w:iCs w:val="0"/>
      <w:smallCaps w:val="0"/>
      <w:strike w:val="0"/>
      <w:sz w:val="23"/>
      <w:szCs w:val="23"/>
      <w:u w:val="none"/>
    </w:rPr>
  </w:style>
  <w:style w:type="character" w:customStyle="1" w:styleId="4Exact0">
    <w:name w:val="Заголовок №4 Exact"/>
    <w:basedOn w:val="a0"/>
    <w:link w:val="45"/>
    <w:rsid w:val="00841F4A"/>
    <w:rPr>
      <w:b/>
      <w:bCs/>
      <w:sz w:val="32"/>
      <w:szCs w:val="32"/>
      <w:shd w:val="clear" w:color="auto" w:fill="FFFFFF"/>
    </w:rPr>
  </w:style>
  <w:style w:type="paragraph" w:customStyle="1" w:styleId="45">
    <w:name w:val="Заголовок №4"/>
    <w:basedOn w:val="a"/>
    <w:link w:val="4Exact0"/>
    <w:rsid w:val="00841F4A"/>
    <w:pPr>
      <w:widowControl w:val="0"/>
      <w:shd w:val="clear" w:color="auto" w:fill="FFFFFF"/>
      <w:spacing w:after="0" w:line="0" w:lineRule="atLeast"/>
      <w:outlineLvl w:val="3"/>
    </w:pPr>
    <w:rPr>
      <w:b/>
      <w:bCs/>
      <w:sz w:val="32"/>
      <w:szCs w:val="32"/>
    </w:rPr>
  </w:style>
  <w:style w:type="character" w:customStyle="1" w:styleId="25Exact">
    <w:name w:val="Основной текст (25) Exact"/>
    <w:basedOn w:val="a0"/>
    <w:link w:val="250"/>
    <w:rsid w:val="00841F4A"/>
    <w:rPr>
      <w:rFonts w:ascii="Segoe UI" w:eastAsia="Segoe UI" w:hAnsi="Segoe UI" w:cs="Segoe UI"/>
      <w:b/>
      <w:bCs/>
      <w:sz w:val="16"/>
      <w:szCs w:val="16"/>
      <w:shd w:val="clear" w:color="auto" w:fill="FFFFFF"/>
    </w:rPr>
  </w:style>
  <w:style w:type="paragraph" w:customStyle="1" w:styleId="250">
    <w:name w:val="Основной текст (25)"/>
    <w:basedOn w:val="a"/>
    <w:link w:val="25Exact"/>
    <w:rsid w:val="00841F4A"/>
    <w:pPr>
      <w:widowControl w:val="0"/>
      <w:shd w:val="clear" w:color="auto" w:fill="FFFFFF"/>
      <w:spacing w:after="0" w:line="211" w:lineRule="exact"/>
    </w:pPr>
    <w:rPr>
      <w:rFonts w:ascii="Segoe UI" w:eastAsia="Segoe UI" w:hAnsi="Segoe UI" w:cs="Segoe UI"/>
      <w:b/>
      <w:bCs/>
      <w:sz w:val="16"/>
      <w:szCs w:val="16"/>
    </w:rPr>
  </w:style>
  <w:style w:type="character" w:customStyle="1" w:styleId="25Georgia9ptExact">
    <w:name w:val="Основной текст (25) + Georgia;9 pt;Не полужирный Exact"/>
    <w:basedOn w:val="25Exact"/>
    <w:rsid w:val="00841F4A"/>
    <w:rPr>
      <w:rFonts w:ascii="Georgia" w:eastAsia="Georgia" w:hAnsi="Georgia" w:cs="Georgia"/>
      <w:b/>
      <w:bCs/>
      <w:color w:val="EBEBEB"/>
      <w:spacing w:val="0"/>
      <w:w w:val="100"/>
      <w:position w:val="0"/>
      <w:sz w:val="18"/>
      <w:szCs w:val="18"/>
      <w:shd w:val="clear" w:color="auto" w:fill="FFFFFF"/>
      <w:lang w:val="en-US" w:eastAsia="en-US" w:bidi="en-US"/>
    </w:rPr>
  </w:style>
  <w:style w:type="character" w:customStyle="1" w:styleId="26Exact">
    <w:name w:val="Основной текст (26) Exact"/>
    <w:basedOn w:val="a0"/>
    <w:link w:val="260"/>
    <w:rsid w:val="00841F4A"/>
    <w:rPr>
      <w:sz w:val="14"/>
      <w:szCs w:val="14"/>
      <w:shd w:val="clear" w:color="auto" w:fill="FFFFFF"/>
    </w:rPr>
  </w:style>
  <w:style w:type="paragraph" w:customStyle="1" w:styleId="260">
    <w:name w:val="Основной текст (26)"/>
    <w:basedOn w:val="a"/>
    <w:link w:val="26Exact"/>
    <w:rsid w:val="00841F4A"/>
    <w:pPr>
      <w:widowControl w:val="0"/>
      <w:shd w:val="clear" w:color="auto" w:fill="FFFFFF"/>
      <w:spacing w:after="0" w:line="0" w:lineRule="atLeast"/>
      <w:jc w:val="right"/>
    </w:pPr>
    <w:rPr>
      <w:sz w:val="14"/>
      <w:szCs w:val="14"/>
    </w:rPr>
  </w:style>
  <w:style w:type="character" w:customStyle="1" w:styleId="25TimesNewRoman75ptExact">
    <w:name w:val="Основной текст (25) + Times New Roman;7;5 pt;Не полужирный;Курсив Exact"/>
    <w:basedOn w:val="25Exact"/>
    <w:rsid w:val="00841F4A"/>
    <w:rPr>
      <w:rFonts w:ascii="Times New Roman" w:eastAsia="Times New Roman" w:hAnsi="Times New Roman" w:cs="Times New Roman"/>
      <w:b/>
      <w:bCs/>
      <w:i/>
      <w:iCs/>
      <w:color w:val="EBEBEB"/>
      <w:spacing w:val="0"/>
      <w:w w:val="100"/>
      <w:position w:val="0"/>
      <w:sz w:val="15"/>
      <w:szCs w:val="15"/>
      <w:shd w:val="clear" w:color="auto" w:fill="FFFFFF"/>
      <w:lang w:val="ru-RU" w:eastAsia="ru-RU" w:bidi="ru-RU"/>
    </w:rPr>
  </w:style>
  <w:style w:type="character" w:customStyle="1" w:styleId="27Exact">
    <w:name w:val="Основной текст (27) Exact"/>
    <w:basedOn w:val="a0"/>
    <w:link w:val="270"/>
    <w:rsid w:val="00841F4A"/>
    <w:rPr>
      <w:rFonts w:ascii="Gulim" w:eastAsia="Gulim" w:hAnsi="Gulim" w:cs="Gulim"/>
      <w:sz w:val="12"/>
      <w:szCs w:val="12"/>
      <w:shd w:val="clear" w:color="auto" w:fill="FFFFFF"/>
    </w:rPr>
  </w:style>
  <w:style w:type="paragraph" w:customStyle="1" w:styleId="270">
    <w:name w:val="Основной текст (27)"/>
    <w:basedOn w:val="a"/>
    <w:link w:val="27Exact"/>
    <w:rsid w:val="00841F4A"/>
    <w:pPr>
      <w:widowControl w:val="0"/>
      <w:shd w:val="clear" w:color="auto" w:fill="FFFFFF"/>
      <w:spacing w:after="0" w:line="0" w:lineRule="atLeast"/>
    </w:pPr>
    <w:rPr>
      <w:rFonts w:ascii="Gulim" w:eastAsia="Gulim" w:hAnsi="Gulim" w:cs="Gulim"/>
      <w:sz w:val="12"/>
      <w:szCs w:val="12"/>
    </w:rPr>
  </w:style>
  <w:style w:type="character" w:customStyle="1" w:styleId="28Exact">
    <w:name w:val="Основной текст (28) Exact"/>
    <w:basedOn w:val="a0"/>
    <w:link w:val="280"/>
    <w:rsid w:val="00841F4A"/>
    <w:rPr>
      <w:sz w:val="19"/>
      <w:szCs w:val="19"/>
      <w:shd w:val="clear" w:color="auto" w:fill="FFFFFF"/>
    </w:rPr>
  </w:style>
  <w:style w:type="paragraph" w:customStyle="1" w:styleId="280">
    <w:name w:val="Основной текст (28)"/>
    <w:basedOn w:val="a"/>
    <w:link w:val="28Exact"/>
    <w:rsid w:val="00841F4A"/>
    <w:pPr>
      <w:widowControl w:val="0"/>
      <w:shd w:val="clear" w:color="auto" w:fill="FFFFFF"/>
      <w:spacing w:after="0" w:line="0" w:lineRule="atLeast"/>
    </w:pPr>
    <w:rPr>
      <w:sz w:val="19"/>
      <w:szCs w:val="19"/>
    </w:rPr>
  </w:style>
  <w:style w:type="character" w:customStyle="1" w:styleId="4Exact1">
    <w:name w:val="Основной текст (4) + Малые прописные Exact"/>
    <w:basedOn w:val="43"/>
    <w:rsid w:val="00841F4A"/>
    <w:rPr>
      <w:rFonts w:ascii="Times New Roman" w:eastAsia="Times New Roman" w:hAnsi="Times New Roman" w:cs="Times New Roman"/>
      <w:b w:val="0"/>
      <w:bCs w:val="0"/>
      <w:i w:val="0"/>
      <w:iCs w:val="0"/>
      <w:smallCaps/>
      <w:strike w:val="0"/>
      <w:color w:val="000000"/>
      <w:spacing w:val="0"/>
      <w:w w:val="100"/>
      <w:position w:val="0"/>
      <w:u w:val="none"/>
      <w:shd w:val="clear" w:color="auto" w:fill="FFFFFF"/>
      <w:lang w:val="ru-RU" w:eastAsia="ru-RU" w:bidi="ru-RU"/>
    </w:rPr>
  </w:style>
  <w:style w:type="character" w:customStyle="1" w:styleId="29Exact">
    <w:name w:val="Основной текст (29) Exact"/>
    <w:basedOn w:val="a0"/>
    <w:link w:val="290"/>
    <w:rsid w:val="00841F4A"/>
    <w:rPr>
      <w:rFonts w:ascii="Segoe UI" w:eastAsia="Segoe UI" w:hAnsi="Segoe UI" w:cs="Segoe UI"/>
      <w:sz w:val="15"/>
      <w:szCs w:val="15"/>
      <w:shd w:val="clear" w:color="auto" w:fill="FFFFFF"/>
    </w:rPr>
  </w:style>
  <w:style w:type="paragraph" w:customStyle="1" w:styleId="290">
    <w:name w:val="Основной текст (29)"/>
    <w:basedOn w:val="a"/>
    <w:link w:val="29Exact"/>
    <w:rsid w:val="00841F4A"/>
    <w:pPr>
      <w:widowControl w:val="0"/>
      <w:shd w:val="clear" w:color="auto" w:fill="FFFFFF"/>
      <w:spacing w:after="0" w:line="0" w:lineRule="atLeast"/>
    </w:pPr>
    <w:rPr>
      <w:rFonts w:ascii="Segoe UI" w:eastAsia="Segoe UI" w:hAnsi="Segoe UI" w:cs="Segoe UI"/>
      <w:sz w:val="15"/>
      <w:szCs w:val="15"/>
    </w:rPr>
  </w:style>
  <w:style w:type="character" w:customStyle="1" w:styleId="30Exact">
    <w:name w:val="Основной текст (30) Exact"/>
    <w:basedOn w:val="a0"/>
    <w:link w:val="300"/>
    <w:rsid w:val="00841F4A"/>
    <w:rPr>
      <w:sz w:val="13"/>
      <w:szCs w:val="13"/>
      <w:shd w:val="clear" w:color="auto" w:fill="FFFFFF"/>
    </w:rPr>
  </w:style>
  <w:style w:type="paragraph" w:customStyle="1" w:styleId="300">
    <w:name w:val="Основной текст (30)"/>
    <w:basedOn w:val="a"/>
    <w:link w:val="30Exact"/>
    <w:rsid w:val="00841F4A"/>
    <w:pPr>
      <w:widowControl w:val="0"/>
      <w:shd w:val="clear" w:color="auto" w:fill="FFFFFF"/>
      <w:spacing w:after="0" w:line="0" w:lineRule="atLeast"/>
    </w:pPr>
    <w:rPr>
      <w:sz w:val="13"/>
      <w:szCs w:val="13"/>
    </w:rPr>
  </w:style>
  <w:style w:type="character" w:customStyle="1" w:styleId="3TimesNewRoman10pt">
    <w:name w:val="Колонтитул (3) + Times New Roman;10 pt;Полужирный"/>
    <w:basedOn w:val="3b"/>
    <w:rsid w:val="00841F4A"/>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customStyle="1" w:styleId="17115pt">
    <w:name w:val="Основной текст (17) + 11;5 pt;Полужирный"/>
    <w:basedOn w:val="17"/>
    <w:rsid w:val="00841F4A"/>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112pt">
    <w:name w:val="Основной текст (21) + 12 pt;Не полужирный"/>
    <w:basedOn w:val="211"/>
    <w:rsid w:val="00841F4A"/>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d">
    <w:name w:val="Подпись к таблице (3)_"/>
    <w:basedOn w:val="a0"/>
    <w:rsid w:val="00841F4A"/>
    <w:rPr>
      <w:rFonts w:ascii="Times New Roman" w:eastAsia="Times New Roman" w:hAnsi="Times New Roman" w:cs="Times New Roman"/>
      <w:b w:val="0"/>
      <w:bCs w:val="0"/>
      <w:i w:val="0"/>
      <w:iCs w:val="0"/>
      <w:smallCaps w:val="0"/>
      <w:strike w:val="0"/>
      <w:u w:val="none"/>
    </w:rPr>
  </w:style>
  <w:style w:type="character" w:customStyle="1" w:styleId="3e">
    <w:name w:val="Подпись к таблице (3)"/>
    <w:basedOn w:val="3d"/>
    <w:rsid w:val="00841F4A"/>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85pt">
    <w:name w:val="Основной текст (2) + 8;5 pt"/>
    <w:basedOn w:val="26"/>
    <w:rsid w:val="00841F4A"/>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en-US" w:eastAsia="en-US" w:bidi="en-US"/>
    </w:rPr>
  </w:style>
  <w:style w:type="character" w:customStyle="1" w:styleId="295pt">
    <w:name w:val="Основной текст (2) + 9;5 pt"/>
    <w:basedOn w:val="26"/>
    <w:rsid w:val="00841F4A"/>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310">
    <w:name w:val="Основной текст (31)_"/>
    <w:basedOn w:val="a0"/>
    <w:link w:val="311"/>
    <w:rsid w:val="00841F4A"/>
    <w:rPr>
      <w:b/>
      <w:bCs/>
      <w:i/>
      <w:iCs/>
      <w:sz w:val="23"/>
      <w:szCs w:val="23"/>
      <w:shd w:val="clear" w:color="auto" w:fill="FFFFFF"/>
    </w:rPr>
  </w:style>
  <w:style w:type="paragraph" w:customStyle="1" w:styleId="311">
    <w:name w:val="Основной текст (31)"/>
    <w:basedOn w:val="a"/>
    <w:link w:val="310"/>
    <w:rsid w:val="00841F4A"/>
    <w:pPr>
      <w:widowControl w:val="0"/>
      <w:shd w:val="clear" w:color="auto" w:fill="FFFFFF"/>
      <w:spacing w:before="300" w:after="0" w:line="317" w:lineRule="exact"/>
      <w:ind w:hanging="980"/>
      <w:jc w:val="both"/>
    </w:pPr>
    <w:rPr>
      <w:b/>
      <w:bCs/>
      <w:i/>
      <w:iCs/>
      <w:sz w:val="23"/>
      <w:szCs w:val="23"/>
    </w:rPr>
  </w:style>
  <w:style w:type="character" w:customStyle="1" w:styleId="3112pt">
    <w:name w:val="Основной текст (31) + 12 pt;Не полужирный;Не курсив"/>
    <w:basedOn w:val="310"/>
    <w:rsid w:val="00841F4A"/>
    <w:rPr>
      <w:b/>
      <w:bCs/>
      <w:i/>
      <w:iCs/>
      <w:color w:val="000000"/>
      <w:spacing w:val="0"/>
      <w:w w:val="100"/>
      <w:position w:val="0"/>
      <w:sz w:val="24"/>
      <w:szCs w:val="24"/>
      <w:shd w:val="clear" w:color="auto" w:fill="FFFFFF"/>
      <w:lang w:val="ru-RU" w:eastAsia="ru-RU" w:bidi="ru-RU"/>
    </w:rPr>
  </w:style>
  <w:style w:type="character" w:customStyle="1" w:styleId="312">
    <w:name w:val="Основной текст (31) + Не курсив"/>
    <w:basedOn w:val="310"/>
    <w:rsid w:val="00841F4A"/>
    <w:rPr>
      <w:b/>
      <w:bCs/>
      <w:i/>
      <w:iCs/>
      <w:color w:val="000000"/>
      <w:spacing w:val="0"/>
      <w:w w:val="100"/>
      <w:position w:val="0"/>
      <w:sz w:val="23"/>
      <w:szCs w:val="23"/>
      <w:shd w:val="clear" w:color="auto" w:fill="FFFFFF"/>
      <w:lang w:val="ru-RU" w:eastAsia="ru-RU" w:bidi="ru-RU"/>
    </w:rPr>
  </w:style>
  <w:style w:type="character" w:customStyle="1" w:styleId="17115pt0">
    <w:name w:val="Основной текст (17) + 11;5 pt;Полужирный;Курсив"/>
    <w:basedOn w:val="17"/>
    <w:rsid w:val="00841F4A"/>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eastAsia="ru-RU" w:bidi="ru-RU"/>
    </w:rPr>
  </w:style>
  <w:style w:type="character" w:customStyle="1" w:styleId="320">
    <w:name w:val="Основной текст (32)_"/>
    <w:basedOn w:val="a0"/>
    <w:link w:val="321"/>
    <w:rsid w:val="00841F4A"/>
    <w:rPr>
      <w:i/>
      <w:iCs/>
      <w:shd w:val="clear" w:color="auto" w:fill="FFFFFF"/>
    </w:rPr>
  </w:style>
  <w:style w:type="paragraph" w:customStyle="1" w:styleId="321">
    <w:name w:val="Основной текст (32)"/>
    <w:basedOn w:val="a"/>
    <w:link w:val="320"/>
    <w:rsid w:val="00841F4A"/>
    <w:pPr>
      <w:widowControl w:val="0"/>
      <w:shd w:val="clear" w:color="auto" w:fill="FFFFFF"/>
      <w:spacing w:after="0" w:line="317" w:lineRule="exact"/>
      <w:ind w:firstLine="660"/>
      <w:jc w:val="both"/>
    </w:pPr>
    <w:rPr>
      <w:i/>
      <w:iCs/>
    </w:rPr>
  </w:style>
  <w:style w:type="character" w:customStyle="1" w:styleId="3212pt">
    <w:name w:val="Основной текст (32) + 12 pt;Не курсив"/>
    <w:basedOn w:val="320"/>
    <w:rsid w:val="00841F4A"/>
    <w:rPr>
      <w:i/>
      <w:iCs/>
      <w:color w:val="000000"/>
      <w:spacing w:val="0"/>
      <w:w w:val="100"/>
      <w:position w:val="0"/>
      <w:sz w:val="24"/>
      <w:szCs w:val="24"/>
      <w:shd w:val="clear" w:color="auto" w:fill="FFFFFF"/>
      <w:lang w:val="ru-RU" w:eastAsia="ru-RU" w:bidi="ru-RU"/>
    </w:rPr>
  </w:style>
  <w:style w:type="character" w:customStyle="1" w:styleId="46">
    <w:name w:val="Подпись к таблице (4)_"/>
    <w:basedOn w:val="a0"/>
    <w:link w:val="47"/>
    <w:rsid w:val="00841F4A"/>
    <w:rPr>
      <w:b/>
      <w:bCs/>
      <w:sz w:val="23"/>
      <w:szCs w:val="23"/>
      <w:shd w:val="clear" w:color="auto" w:fill="FFFFFF"/>
    </w:rPr>
  </w:style>
  <w:style w:type="paragraph" w:customStyle="1" w:styleId="47">
    <w:name w:val="Подпись к таблице (4)"/>
    <w:basedOn w:val="a"/>
    <w:link w:val="46"/>
    <w:rsid w:val="00841F4A"/>
    <w:pPr>
      <w:widowControl w:val="0"/>
      <w:shd w:val="clear" w:color="auto" w:fill="FFFFFF"/>
      <w:spacing w:before="60" w:after="0" w:line="350" w:lineRule="exact"/>
      <w:ind w:firstLine="780"/>
    </w:pPr>
    <w:rPr>
      <w:b/>
      <w:bCs/>
      <w:sz w:val="23"/>
      <w:szCs w:val="23"/>
    </w:rPr>
  </w:style>
  <w:style w:type="character" w:customStyle="1" w:styleId="2Georgia9pt">
    <w:name w:val="Основной текст (2) + Georgia;9 pt;Полужирный"/>
    <w:basedOn w:val="26"/>
    <w:rsid w:val="00841F4A"/>
    <w:rPr>
      <w:rFonts w:ascii="Georgia" w:eastAsia="Georgia" w:hAnsi="Georgia" w:cs="Georgia"/>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65pt">
    <w:name w:val="Основной текст (2) + 6;5 pt;Полужирный"/>
    <w:basedOn w:val="26"/>
    <w:rsid w:val="00841F4A"/>
    <w:rPr>
      <w:rFonts w:ascii="Times New Roman" w:eastAsia="Times New Roman" w:hAnsi="Times New Roman" w:cs="Times New Roman"/>
      <w:b/>
      <w:bCs/>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56">
    <w:name w:val="Подпись к таблице (5)_"/>
    <w:basedOn w:val="a0"/>
    <w:link w:val="57"/>
    <w:rsid w:val="00841F4A"/>
    <w:rPr>
      <w:b/>
      <w:bCs/>
      <w:i/>
      <w:iCs/>
      <w:sz w:val="23"/>
      <w:szCs w:val="23"/>
      <w:shd w:val="clear" w:color="auto" w:fill="FFFFFF"/>
    </w:rPr>
  </w:style>
  <w:style w:type="paragraph" w:customStyle="1" w:styleId="57">
    <w:name w:val="Подпись к таблице (5)"/>
    <w:basedOn w:val="a"/>
    <w:link w:val="56"/>
    <w:rsid w:val="00841F4A"/>
    <w:pPr>
      <w:widowControl w:val="0"/>
      <w:shd w:val="clear" w:color="auto" w:fill="FFFFFF"/>
      <w:spacing w:after="0" w:line="0" w:lineRule="atLeast"/>
    </w:pPr>
    <w:rPr>
      <w:b/>
      <w:bCs/>
      <w:i/>
      <w:iCs/>
      <w:sz w:val="23"/>
      <w:szCs w:val="23"/>
    </w:rPr>
  </w:style>
  <w:style w:type="character" w:customStyle="1" w:styleId="65">
    <w:name w:val="Подпись к таблице (6)_"/>
    <w:basedOn w:val="a0"/>
    <w:link w:val="66"/>
    <w:rsid w:val="00841F4A"/>
    <w:rPr>
      <w:shd w:val="clear" w:color="auto" w:fill="FFFFFF"/>
    </w:rPr>
  </w:style>
  <w:style w:type="paragraph" w:customStyle="1" w:styleId="66">
    <w:name w:val="Подпись к таблице (6)"/>
    <w:basedOn w:val="a"/>
    <w:link w:val="65"/>
    <w:rsid w:val="00841F4A"/>
    <w:pPr>
      <w:widowControl w:val="0"/>
      <w:shd w:val="clear" w:color="auto" w:fill="FFFFFF"/>
      <w:spacing w:after="0" w:line="0" w:lineRule="atLeast"/>
      <w:jc w:val="right"/>
    </w:pPr>
  </w:style>
  <w:style w:type="character" w:customStyle="1" w:styleId="27pt">
    <w:name w:val="Основной текст (2) + 7 pt;Полужирный"/>
    <w:basedOn w:val="26"/>
    <w:rsid w:val="00841F4A"/>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75pt">
    <w:name w:val="Основной текст (2) + 7;5 pt"/>
    <w:basedOn w:val="26"/>
    <w:rsid w:val="00841F4A"/>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11pt">
    <w:name w:val="Основной текст (2) + 11 pt;Курсив"/>
    <w:basedOn w:val="26"/>
    <w:rsid w:val="00841F4A"/>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330">
    <w:name w:val="Основной текст (33)_"/>
    <w:basedOn w:val="a0"/>
    <w:link w:val="331"/>
    <w:rsid w:val="00841F4A"/>
    <w:rPr>
      <w:sz w:val="21"/>
      <w:szCs w:val="21"/>
      <w:shd w:val="clear" w:color="auto" w:fill="FFFFFF"/>
    </w:rPr>
  </w:style>
  <w:style w:type="paragraph" w:customStyle="1" w:styleId="331">
    <w:name w:val="Основной текст (33)"/>
    <w:basedOn w:val="a"/>
    <w:link w:val="330"/>
    <w:rsid w:val="00841F4A"/>
    <w:pPr>
      <w:widowControl w:val="0"/>
      <w:shd w:val="clear" w:color="auto" w:fill="FFFFFF"/>
      <w:spacing w:after="0" w:line="317" w:lineRule="exact"/>
      <w:jc w:val="right"/>
    </w:pPr>
    <w:rPr>
      <w:sz w:val="21"/>
      <w:szCs w:val="21"/>
    </w:rPr>
  </w:style>
  <w:style w:type="character" w:customStyle="1" w:styleId="216pt">
    <w:name w:val="Основной текст (2) + 16 pt;Полужирный"/>
    <w:basedOn w:val="26"/>
    <w:rsid w:val="00841F4A"/>
    <w:rPr>
      <w:rFonts w:ascii="Times New Roman" w:eastAsia="Times New Roman" w:hAnsi="Times New Roman" w:cs="Times New Roman"/>
      <w:b/>
      <w:bCs/>
      <w:i w:val="0"/>
      <w:iCs w:val="0"/>
      <w:smallCaps w:val="0"/>
      <w:strike w:val="0"/>
      <w:color w:val="000000"/>
      <w:spacing w:val="0"/>
      <w:w w:val="100"/>
      <w:position w:val="0"/>
      <w:sz w:val="32"/>
      <w:szCs w:val="32"/>
      <w:u w:val="none"/>
      <w:shd w:val="clear" w:color="auto" w:fill="FFFFFF"/>
      <w:lang w:val="ru-RU" w:eastAsia="ru-RU" w:bidi="ru-RU"/>
    </w:rPr>
  </w:style>
  <w:style w:type="character" w:customStyle="1" w:styleId="28pt0">
    <w:name w:val="Основной текст (2) + 8 pt;Полужирный"/>
    <w:basedOn w:val="26"/>
    <w:rsid w:val="00841F4A"/>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3TimesNewRoman10pt0">
    <w:name w:val="Колонтитул (3) + Times New Roman;10 pt"/>
    <w:basedOn w:val="3b"/>
    <w:rsid w:val="00841F4A"/>
    <w:rPr>
      <w:rFonts w:ascii="Times New Roman" w:eastAsia="Times New Roman" w:hAnsi="Times New Roman" w:cs="Times New Roman"/>
      <w:color w:val="000000"/>
      <w:spacing w:val="0"/>
      <w:w w:val="100"/>
      <w:position w:val="0"/>
      <w:sz w:val="20"/>
      <w:szCs w:val="20"/>
      <w:shd w:val="clear" w:color="auto" w:fill="FFFFFF"/>
      <w:lang w:val="en-US" w:eastAsia="en-US" w:bidi="en-US"/>
    </w:rPr>
  </w:style>
  <w:style w:type="character" w:customStyle="1" w:styleId="340">
    <w:name w:val="Основной текст (34)_"/>
    <w:basedOn w:val="a0"/>
    <w:link w:val="341"/>
    <w:rsid w:val="00841F4A"/>
    <w:rPr>
      <w:sz w:val="17"/>
      <w:szCs w:val="17"/>
      <w:shd w:val="clear" w:color="auto" w:fill="FFFFFF"/>
    </w:rPr>
  </w:style>
  <w:style w:type="paragraph" w:customStyle="1" w:styleId="341">
    <w:name w:val="Основной текст (34)"/>
    <w:basedOn w:val="a"/>
    <w:link w:val="340"/>
    <w:rsid w:val="00841F4A"/>
    <w:pPr>
      <w:widowControl w:val="0"/>
      <w:shd w:val="clear" w:color="auto" w:fill="FFFFFF"/>
      <w:spacing w:before="3000" w:after="0" w:line="235" w:lineRule="exact"/>
    </w:pPr>
    <w:rPr>
      <w:sz w:val="17"/>
      <w:szCs w:val="17"/>
    </w:rPr>
  </w:style>
  <w:style w:type="paragraph" w:styleId="2f0">
    <w:name w:val="Body Text 2"/>
    <w:basedOn w:val="a"/>
    <w:link w:val="2f1"/>
    <w:unhideWhenUsed/>
    <w:rsid w:val="00841F4A"/>
    <w:pPr>
      <w:spacing w:after="120" w:line="480" w:lineRule="auto"/>
    </w:pPr>
    <w:rPr>
      <w:rFonts w:ascii="Times New Roman" w:eastAsia="Times New Roman" w:hAnsi="Times New Roman" w:cs="Times New Roman"/>
      <w:sz w:val="24"/>
      <w:szCs w:val="24"/>
      <w:lang w:eastAsia="ru-RU"/>
    </w:rPr>
  </w:style>
  <w:style w:type="character" w:customStyle="1" w:styleId="2f1">
    <w:name w:val="Основной текст 2 Знак"/>
    <w:basedOn w:val="a0"/>
    <w:link w:val="2f0"/>
    <w:rsid w:val="00841F4A"/>
    <w:rPr>
      <w:rFonts w:ascii="Times New Roman" w:eastAsia="Times New Roman" w:hAnsi="Times New Roman" w:cs="Times New Roman"/>
      <w:sz w:val="24"/>
      <w:szCs w:val="24"/>
      <w:lang w:eastAsia="ru-RU"/>
    </w:rPr>
  </w:style>
  <w:style w:type="paragraph" w:customStyle="1" w:styleId="1c">
    <w:name w:val="Стиль1"/>
    <w:rsid w:val="00841F4A"/>
    <w:pPr>
      <w:widowControl w:val="0"/>
      <w:autoSpaceDE w:val="0"/>
      <w:autoSpaceDN w:val="0"/>
      <w:spacing w:after="0" w:line="240" w:lineRule="auto"/>
      <w:ind w:firstLine="720"/>
      <w:jc w:val="both"/>
    </w:pPr>
    <w:rPr>
      <w:rFonts w:ascii="Times New Roman" w:eastAsia="Times New Roman" w:hAnsi="Times New Roman" w:cs="Times New Roman"/>
      <w:sz w:val="28"/>
      <w:szCs w:val="28"/>
      <w:lang w:eastAsia="ru-RU"/>
    </w:rPr>
  </w:style>
  <w:style w:type="paragraph" w:customStyle="1" w:styleId="Bullet">
    <w:name w:val="Bullet"/>
    <w:basedOn w:val="a"/>
    <w:rsid w:val="00841F4A"/>
    <w:pPr>
      <w:widowControl w:val="0"/>
      <w:spacing w:after="0" w:line="240" w:lineRule="auto"/>
    </w:pPr>
    <w:rPr>
      <w:rFonts w:ascii="Times New Roman" w:eastAsia="Times New Roman" w:hAnsi="Times New Roman" w:cs="Times New Roman"/>
      <w:sz w:val="28"/>
      <w:szCs w:val="20"/>
      <w:lang w:eastAsia="ru-RU"/>
    </w:rPr>
  </w:style>
  <w:style w:type="paragraph" w:customStyle="1" w:styleId="BodyText21">
    <w:name w:val="Body Text 21"/>
    <w:basedOn w:val="a"/>
    <w:rsid w:val="00841F4A"/>
    <w:pPr>
      <w:widowControl w:val="0"/>
      <w:spacing w:after="0" w:line="240" w:lineRule="auto"/>
      <w:ind w:firstLine="567"/>
      <w:jc w:val="both"/>
    </w:pPr>
    <w:rPr>
      <w:rFonts w:ascii="Times New Roman" w:eastAsia="Times New Roman" w:hAnsi="Times New Roman" w:cs="Times New Roman"/>
      <w:sz w:val="28"/>
      <w:szCs w:val="20"/>
      <w:lang w:eastAsia="ru-RU"/>
    </w:rPr>
  </w:style>
  <w:style w:type="paragraph" w:customStyle="1" w:styleId="2f2">
    <w:name w:val="Обычный2"/>
    <w:rsid w:val="00841F4A"/>
    <w:pPr>
      <w:spacing w:after="0" w:line="240" w:lineRule="auto"/>
    </w:pPr>
    <w:rPr>
      <w:rFonts w:ascii="Times New Roman" w:eastAsia="Times New Roman" w:hAnsi="Times New Roman" w:cs="Times New Roman"/>
      <w:snapToGrid w:val="0"/>
      <w:sz w:val="20"/>
      <w:szCs w:val="20"/>
      <w:lang w:eastAsia="ru-RU"/>
    </w:rPr>
  </w:style>
  <w:style w:type="paragraph" w:customStyle="1" w:styleId="1d">
    <w:name w:val="Обычный 1"/>
    <w:basedOn w:val="a"/>
    <w:rsid w:val="00841F4A"/>
    <w:pPr>
      <w:widowControl w:val="0"/>
      <w:autoSpaceDE w:val="0"/>
      <w:autoSpaceDN w:val="0"/>
      <w:spacing w:after="0" w:line="240" w:lineRule="auto"/>
      <w:ind w:firstLine="284"/>
      <w:jc w:val="both"/>
    </w:pPr>
    <w:rPr>
      <w:rFonts w:ascii="Times New Roman" w:eastAsia="Times New Roman" w:hAnsi="Times New Roman" w:cs="Times New Roman"/>
      <w:sz w:val="20"/>
      <w:szCs w:val="24"/>
      <w:lang w:eastAsia="ru-RU"/>
    </w:rPr>
  </w:style>
  <w:style w:type="paragraph" w:customStyle="1" w:styleId="313">
    <w:name w:val="Основной текст с отступом 31"/>
    <w:basedOn w:val="a"/>
    <w:rsid w:val="00841F4A"/>
    <w:pPr>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4"/>
      <w:szCs w:val="20"/>
      <w:lang w:eastAsia="ru-RU"/>
    </w:rPr>
  </w:style>
  <w:style w:type="paragraph" w:customStyle="1" w:styleId="ConsNormal">
    <w:name w:val="ConsNormal"/>
    <w:rsid w:val="00841F4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rsid w:val="00841F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e">
    <w:name w:val="Знак1"/>
    <w:basedOn w:val="a"/>
    <w:uiPriority w:val="99"/>
    <w:rsid w:val="00841F4A"/>
    <w:pPr>
      <w:tabs>
        <w:tab w:val="num" w:pos="360"/>
      </w:tabs>
      <w:spacing w:line="240" w:lineRule="exact"/>
    </w:pPr>
    <w:rPr>
      <w:rFonts w:ascii="Verdana" w:eastAsia="Times New Roman" w:hAnsi="Verdana" w:cs="Verdana"/>
      <w:sz w:val="20"/>
      <w:szCs w:val="20"/>
      <w:lang w:val="en-US"/>
    </w:rPr>
  </w:style>
  <w:style w:type="paragraph" w:customStyle="1" w:styleId="body">
    <w:name w:val="body"/>
    <w:link w:val="body0"/>
    <w:qFormat/>
    <w:rsid w:val="00841F4A"/>
    <w:pPr>
      <w:spacing w:before="80" w:after="0" w:line="264" w:lineRule="auto"/>
      <w:jc w:val="both"/>
    </w:pPr>
    <w:rPr>
      <w:rFonts w:ascii="Arial" w:eastAsia="Times New Roman" w:hAnsi="Arial" w:cs="Tahoma"/>
      <w:szCs w:val="28"/>
      <w:lang w:eastAsia="ru-RU"/>
    </w:rPr>
  </w:style>
  <w:style w:type="character" w:customStyle="1" w:styleId="body0">
    <w:name w:val="body Знак"/>
    <w:link w:val="body"/>
    <w:rsid w:val="00841F4A"/>
    <w:rPr>
      <w:rFonts w:ascii="Arial" w:eastAsia="Times New Roman" w:hAnsi="Arial" w:cs="Tahoma"/>
      <w:szCs w:val="28"/>
      <w:lang w:eastAsia="ru-RU"/>
    </w:rPr>
  </w:style>
  <w:style w:type="character" w:customStyle="1" w:styleId="substitute">
    <w:name w:val="substitute"/>
    <w:basedOn w:val="a0"/>
    <w:rsid w:val="00841F4A"/>
  </w:style>
  <w:style w:type="table" w:customStyle="1" w:styleId="213">
    <w:name w:val="Сетка таблицы21"/>
    <w:basedOn w:val="a1"/>
    <w:next w:val="a5"/>
    <w:uiPriority w:val="59"/>
    <w:rsid w:val="00841F4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
    <w:basedOn w:val="a1"/>
    <w:next w:val="a5"/>
    <w:uiPriority w:val="39"/>
    <w:rsid w:val="00841F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1"/>
    <w:next w:val="a5"/>
    <w:uiPriority w:val="39"/>
    <w:rsid w:val="00841F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basedOn w:val="a1"/>
    <w:next w:val="a5"/>
    <w:uiPriority w:val="39"/>
    <w:rsid w:val="00841F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endnote text"/>
    <w:basedOn w:val="a"/>
    <w:link w:val="afff4"/>
    <w:uiPriority w:val="99"/>
    <w:semiHidden/>
    <w:unhideWhenUsed/>
    <w:rsid w:val="00841F4A"/>
    <w:pPr>
      <w:spacing w:after="0" w:line="240" w:lineRule="auto"/>
    </w:pPr>
    <w:rPr>
      <w:sz w:val="20"/>
      <w:szCs w:val="20"/>
    </w:rPr>
  </w:style>
  <w:style w:type="character" w:customStyle="1" w:styleId="afff4">
    <w:name w:val="Текст концевой сноски Знак"/>
    <w:basedOn w:val="a0"/>
    <w:link w:val="afff3"/>
    <w:uiPriority w:val="99"/>
    <w:semiHidden/>
    <w:rsid w:val="00841F4A"/>
    <w:rPr>
      <w:sz w:val="20"/>
      <w:szCs w:val="20"/>
    </w:rPr>
  </w:style>
  <w:style w:type="character" w:styleId="afff5">
    <w:name w:val="endnote reference"/>
    <w:basedOn w:val="a0"/>
    <w:uiPriority w:val="99"/>
    <w:semiHidden/>
    <w:unhideWhenUsed/>
    <w:rsid w:val="00841F4A"/>
    <w:rPr>
      <w:vertAlign w:val="superscript"/>
    </w:rPr>
  </w:style>
  <w:style w:type="table" w:customStyle="1" w:styleId="80">
    <w:name w:val="Сетка таблицы8"/>
    <w:basedOn w:val="a1"/>
    <w:next w:val="a5"/>
    <w:uiPriority w:val="59"/>
    <w:rsid w:val="00841F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next w:val="a5"/>
    <w:uiPriority w:val="39"/>
    <w:rsid w:val="00841F4A"/>
    <w:pPr>
      <w:spacing w:after="0" w:line="240"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
    <w:basedOn w:val="a1"/>
    <w:next w:val="a5"/>
    <w:uiPriority w:val="39"/>
    <w:rsid w:val="00841F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
    <w:basedOn w:val="a1"/>
    <w:next w:val="a5"/>
    <w:uiPriority w:val="59"/>
    <w:rsid w:val="00841F4A"/>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1"/>
    <w:next w:val="a5"/>
    <w:uiPriority w:val="59"/>
    <w:rsid w:val="00841F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Exact0">
    <w:name w:val="Подпись к картинке (5) Exact"/>
    <w:basedOn w:val="a0"/>
    <w:link w:val="59"/>
    <w:rsid w:val="0090428C"/>
    <w:rPr>
      <w:rFonts w:ascii="Times New Roman" w:eastAsia="Times New Roman" w:hAnsi="Times New Roman" w:cs="Times New Roman"/>
      <w:b/>
      <w:bCs/>
      <w:spacing w:val="-20"/>
      <w:shd w:val="clear" w:color="auto" w:fill="FFFFFF"/>
    </w:rPr>
  </w:style>
  <w:style w:type="character" w:customStyle="1" w:styleId="514pt1ptExact">
    <w:name w:val="Подпись к картинке (5) + 14 pt;Не полужирный;Курсив;Интервал 1 pt Exact"/>
    <w:basedOn w:val="5Exact0"/>
    <w:rsid w:val="0090428C"/>
    <w:rPr>
      <w:rFonts w:ascii="Times New Roman" w:eastAsia="Times New Roman" w:hAnsi="Times New Roman" w:cs="Times New Roman"/>
      <w:b/>
      <w:bCs/>
      <w:i/>
      <w:iCs/>
      <w:color w:val="000000"/>
      <w:spacing w:val="20"/>
      <w:w w:val="100"/>
      <w:position w:val="0"/>
      <w:sz w:val="28"/>
      <w:szCs w:val="28"/>
      <w:shd w:val="clear" w:color="auto" w:fill="FFFFFF"/>
      <w:lang w:val="ru-RU" w:eastAsia="ru-RU" w:bidi="ru-RU"/>
    </w:rPr>
  </w:style>
  <w:style w:type="character" w:customStyle="1" w:styleId="6Exact">
    <w:name w:val="Подпись к картинке (6) Exact"/>
    <w:basedOn w:val="a0"/>
    <w:link w:val="68"/>
    <w:rsid w:val="0090428C"/>
    <w:rPr>
      <w:rFonts w:ascii="Times New Roman" w:eastAsia="Times New Roman" w:hAnsi="Times New Roman" w:cs="Times New Roman"/>
      <w:b/>
      <w:bCs/>
      <w:spacing w:val="-10"/>
      <w:shd w:val="clear" w:color="auto" w:fill="FFFFFF"/>
    </w:rPr>
  </w:style>
  <w:style w:type="character" w:customStyle="1" w:styleId="7Exact0">
    <w:name w:val="Подпись к картинке (7) Exact"/>
    <w:basedOn w:val="a0"/>
    <w:link w:val="74"/>
    <w:rsid w:val="0090428C"/>
    <w:rPr>
      <w:rFonts w:ascii="Times New Roman" w:eastAsia="Times New Roman" w:hAnsi="Times New Roman" w:cs="Times New Roman"/>
      <w:i/>
      <w:iCs/>
      <w:spacing w:val="-10"/>
      <w:sz w:val="28"/>
      <w:szCs w:val="28"/>
      <w:shd w:val="clear" w:color="auto" w:fill="FFFFFF"/>
    </w:rPr>
  </w:style>
  <w:style w:type="character" w:customStyle="1" w:styleId="8Exact0">
    <w:name w:val="Подпись к картинке (8) Exact"/>
    <w:basedOn w:val="a0"/>
    <w:link w:val="81"/>
    <w:rsid w:val="0090428C"/>
    <w:rPr>
      <w:rFonts w:ascii="Arial" w:eastAsia="Arial" w:hAnsi="Arial" w:cs="Arial"/>
      <w:i/>
      <w:iCs/>
      <w:spacing w:val="-10"/>
      <w:sz w:val="18"/>
      <w:szCs w:val="18"/>
      <w:shd w:val="clear" w:color="auto" w:fill="FFFFFF"/>
    </w:rPr>
  </w:style>
  <w:style w:type="character" w:customStyle="1" w:styleId="70ptExact">
    <w:name w:val="Подпись к картинке (7) + Не курсив;Интервал 0 pt Exact"/>
    <w:basedOn w:val="7Exact0"/>
    <w:rsid w:val="0090428C"/>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TimesNewRoman11ptExact">
    <w:name w:val="Подпись к картинке + Times New Roman;11 pt Exact"/>
    <w:basedOn w:val="afff6"/>
    <w:rsid w:val="0090428C"/>
    <w:rPr>
      <w:rFonts w:ascii="Times New Roman" w:eastAsia="Times New Roman" w:hAnsi="Times New Roman" w:cs="Times New Roman"/>
      <w:b/>
      <w:bCs/>
      <w:i w:val="0"/>
      <w:iCs w:val="0"/>
      <w:smallCaps w:val="0"/>
      <w:strike w:val="0"/>
      <w:spacing w:val="-10"/>
      <w:sz w:val="22"/>
      <w:szCs w:val="22"/>
      <w:u w:val="none"/>
    </w:rPr>
  </w:style>
  <w:style w:type="character" w:customStyle="1" w:styleId="Corbel14pt0ptExact">
    <w:name w:val="Подпись к картинке + Corbel;14 pt;Не полужирный;Интервал 0 pt Exact"/>
    <w:basedOn w:val="afff6"/>
    <w:rsid w:val="0090428C"/>
    <w:rPr>
      <w:rFonts w:ascii="Corbel" w:eastAsia="Corbel" w:hAnsi="Corbel" w:cs="Corbel"/>
      <w:b/>
      <w:bCs/>
      <w:i w:val="0"/>
      <w:iCs w:val="0"/>
      <w:smallCaps w:val="0"/>
      <w:strike w:val="0"/>
      <w:spacing w:val="0"/>
      <w:sz w:val="28"/>
      <w:szCs w:val="28"/>
      <w:u w:val="none"/>
    </w:rPr>
  </w:style>
  <w:style w:type="character" w:customStyle="1" w:styleId="afff6">
    <w:name w:val="Подпись к картинке_"/>
    <w:basedOn w:val="a0"/>
    <w:rsid w:val="0090428C"/>
    <w:rPr>
      <w:rFonts w:ascii="Arial" w:eastAsia="Arial" w:hAnsi="Arial" w:cs="Arial"/>
      <w:b/>
      <w:bCs/>
      <w:i w:val="0"/>
      <w:iCs w:val="0"/>
      <w:smallCaps w:val="0"/>
      <w:strike w:val="0"/>
      <w:spacing w:val="-10"/>
      <w:sz w:val="18"/>
      <w:szCs w:val="18"/>
      <w:u w:val="none"/>
    </w:rPr>
  </w:style>
  <w:style w:type="paragraph" w:customStyle="1" w:styleId="59">
    <w:name w:val="Подпись к картинке (5)"/>
    <w:basedOn w:val="a"/>
    <w:link w:val="5Exact0"/>
    <w:rsid w:val="0090428C"/>
    <w:pPr>
      <w:widowControl w:val="0"/>
      <w:shd w:val="clear" w:color="auto" w:fill="FFFFFF"/>
      <w:spacing w:after="0" w:line="485" w:lineRule="exact"/>
      <w:jc w:val="both"/>
    </w:pPr>
    <w:rPr>
      <w:rFonts w:ascii="Times New Roman" w:eastAsia="Times New Roman" w:hAnsi="Times New Roman" w:cs="Times New Roman"/>
      <w:b/>
      <w:bCs/>
      <w:spacing w:val="-20"/>
    </w:rPr>
  </w:style>
  <w:style w:type="paragraph" w:customStyle="1" w:styleId="68">
    <w:name w:val="Подпись к картинке (6)"/>
    <w:basedOn w:val="a"/>
    <w:link w:val="6Exact"/>
    <w:rsid w:val="0090428C"/>
    <w:pPr>
      <w:widowControl w:val="0"/>
      <w:shd w:val="clear" w:color="auto" w:fill="FFFFFF"/>
      <w:spacing w:after="0" w:line="0" w:lineRule="atLeast"/>
    </w:pPr>
    <w:rPr>
      <w:rFonts w:ascii="Times New Roman" w:eastAsia="Times New Roman" w:hAnsi="Times New Roman" w:cs="Times New Roman"/>
      <w:b/>
      <w:bCs/>
      <w:spacing w:val="-10"/>
    </w:rPr>
  </w:style>
  <w:style w:type="paragraph" w:customStyle="1" w:styleId="74">
    <w:name w:val="Подпись к картинке (7)"/>
    <w:basedOn w:val="a"/>
    <w:link w:val="7Exact0"/>
    <w:rsid w:val="0090428C"/>
    <w:pPr>
      <w:widowControl w:val="0"/>
      <w:shd w:val="clear" w:color="auto" w:fill="FFFFFF"/>
      <w:spacing w:after="0" w:line="0" w:lineRule="atLeast"/>
    </w:pPr>
    <w:rPr>
      <w:rFonts w:ascii="Times New Roman" w:eastAsia="Times New Roman" w:hAnsi="Times New Roman" w:cs="Times New Roman"/>
      <w:i/>
      <w:iCs/>
      <w:spacing w:val="-10"/>
      <w:sz w:val="28"/>
      <w:szCs w:val="28"/>
    </w:rPr>
  </w:style>
  <w:style w:type="paragraph" w:customStyle="1" w:styleId="81">
    <w:name w:val="Подпись к картинке (8)"/>
    <w:basedOn w:val="a"/>
    <w:link w:val="8Exact0"/>
    <w:rsid w:val="0090428C"/>
    <w:pPr>
      <w:widowControl w:val="0"/>
      <w:shd w:val="clear" w:color="auto" w:fill="FFFFFF"/>
      <w:spacing w:after="0" w:line="0" w:lineRule="atLeast"/>
    </w:pPr>
    <w:rPr>
      <w:rFonts w:ascii="Arial" w:eastAsia="Arial" w:hAnsi="Arial" w:cs="Arial"/>
      <w:i/>
      <w:iCs/>
      <w:spacing w:val="-10"/>
      <w:sz w:val="18"/>
      <w:szCs w:val="18"/>
    </w:rPr>
  </w:style>
  <w:style w:type="table" w:customStyle="1" w:styleId="141">
    <w:name w:val="Сетка таблицы14"/>
    <w:basedOn w:val="a1"/>
    <w:next w:val="a5"/>
    <w:uiPriority w:val="39"/>
    <w:rsid w:val="00341C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1"/>
    <w:next w:val="a5"/>
    <w:uiPriority w:val="39"/>
    <w:rsid w:val="002A3A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1"/>
    <w:next w:val="a5"/>
    <w:uiPriority w:val="39"/>
    <w:rsid w:val="002A3A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1"/>
    <w:next w:val="a5"/>
    <w:uiPriority w:val="39"/>
    <w:rsid w:val="001A53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3">
    <w:name w:val="Нет списка2"/>
    <w:next w:val="a2"/>
    <w:uiPriority w:val="99"/>
    <w:semiHidden/>
    <w:unhideWhenUsed/>
    <w:rsid w:val="003F4FD3"/>
  </w:style>
  <w:style w:type="table" w:customStyle="1" w:styleId="180">
    <w:name w:val="Сетка таблицы18"/>
    <w:basedOn w:val="a1"/>
    <w:next w:val="a5"/>
    <w:uiPriority w:val="59"/>
    <w:rsid w:val="003F4FD3"/>
    <w:pPr>
      <w:spacing w:after="0" w:line="240" w:lineRule="auto"/>
      <w:ind w:left="-357" w:right="176" w:firstLine="720"/>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7">
    <w:name w:val="Базовый"/>
    <w:rsid w:val="003F4FD3"/>
    <w:pPr>
      <w:tabs>
        <w:tab w:val="left" w:pos="709"/>
      </w:tabs>
      <w:suppressAutoHyphens/>
      <w:spacing w:line="276" w:lineRule="atLeast"/>
    </w:pPr>
    <w:rPr>
      <w:rFonts w:ascii="Calibri" w:eastAsia="Times New Roman" w:hAnsi="Calibri" w:cs="Times New Roman"/>
      <w:color w:val="00000A"/>
      <w:lang w:eastAsia="ru-RU"/>
    </w:rPr>
  </w:style>
  <w:style w:type="table" w:customStyle="1" w:styleId="190">
    <w:name w:val="Сетка таблицы19"/>
    <w:basedOn w:val="a1"/>
    <w:next w:val="a5"/>
    <w:uiPriority w:val="59"/>
    <w:rsid w:val="007116E6"/>
    <w:pPr>
      <w:spacing w:after="0" w:line="240" w:lineRule="auto"/>
      <w:ind w:left="-357" w:right="176" w:firstLine="720"/>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2">
    <w:name w:val="Сетка таблицы20"/>
    <w:basedOn w:val="a1"/>
    <w:next w:val="a5"/>
    <w:uiPriority w:val="59"/>
    <w:rsid w:val="00273135"/>
    <w:pPr>
      <w:spacing w:after="0" w:line="240" w:lineRule="auto"/>
      <w:ind w:left="-357" w:right="176" w:firstLine="720"/>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3">
    <w:name w:val="Сетка таблицы22"/>
    <w:basedOn w:val="a1"/>
    <w:next w:val="a5"/>
    <w:uiPriority w:val="39"/>
    <w:rsid w:val="00CF6664"/>
    <w:pPr>
      <w:spacing w:after="0" w:line="240"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
    <w:basedOn w:val="a1"/>
    <w:next w:val="a5"/>
    <w:uiPriority w:val="59"/>
    <w:rsid w:val="00AB5D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2"/>
    <w:uiPriority w:val="99"/>
    <w:semiHidden/>
    <w:unhideWhenUsed/>
    <w:rsid w:val="003A3F5D"/>
  </w:style>
  <w:style w:type="character" w:customStyle="1" w:styleId="Bodytext">
    <w:name w:val="Body text_"/>
    <w:link w:val="75"/>
    <w:rsid w:val="003A3F5D"/>
    <w:rPr>
      <w:rFonts w:ascii="Times New Roman" w:eastAsia="Times New Roman" w:hAnsi="Times New Roman" w:cs="Times New Roman"/>
      <w:sz w:val="27"/>
      <w:szCs w:val="27"/>
      <w:shd w:val="clear" w:color="auto" w:fill="FFFFFF"/>
    </w:rPr>
  </w:style>
  <w:style w:type="character" w:customStyle="1" w:styleId="Heading3">
    <w:name w:val="Heading #3_"/>
    <w:link w:val="Heading30"/>
    <w:rsid w:val="003A3F5D"/>
    <w:rPr>
      <w:rFonts w:ascii="Times New Roman" w:eastAsia="Times New Roman" w:hAnsi="Times New Roman" w:cs="Times New Roman"/>
      <w:sz w:val="27"/>
      <w:szCs w:val="27"/>
      <w:shd w:val="clear" w:color="auto" w:fill="FFFFFF"/>
    </w:rPr>
  </w:style>
  <w:style w:type="character" w:customStyle="1" w:styleId="2f4">
    <w:name w:val="Основной текст2"/>
    <w:rsid w:val="003A3F5D"/>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5a">
    <w:name w:val="Основной текст5"/>
    <w:rsid w:val="003A3F5D"/>
    <w:rPr>
      <w:rFonts w:ascii="Times New Roman" w:eastAsia="Times New Roman" w:hAnsi="Times New Roman" w:cs="Times New Roman"/>
      <w:b w:val="0"/>
      <w:bCs w:val="0"/>
      <w:i w:val="0"/>
      <w:iCs w:val="0"/>
      <w:smallCaps w:val="0"/>
      <w:strike w:val="0"/>
      <w:spacing w:val="0"/>
      <w:sz w:val="27"/>
      <w:szCs w:val="27"/>
      <w:u w:val="single"/>
    </w:rPr>
  </w:style>
  <w:style w:type="paragraph" w:customStyle="1" w:styleId="75">
    <w:name w:val="Основной текст7"/>
    <w:basedOn w:val="a"/>
    <w:link w:val="Bodytext"/>
    <w:rsid w:val="003A3F5D"/>
    <w:pPr>
      <w:shd w:val="clear" w:color="auto" w:fill="FFFFFF"/>
      <w:spacing w:before="360" w:after="6600" w:line="0" w:lineRule="atLeast"/>
      <w:jc w:val="center"/>
    </w:pPr>
    <w:rPr>
      <w:rFonts w:ascii="Times New Roman" w:eastAsia="Times New Roman" w:hAnsi="Times New Roman" w:cs="Times New Roman"/>
      <w:sz w:val="27"/>
      <w:szCs w:val="27"/>
    </w:rPr>
  </w:style>
  <w:style w:type="paragraph" w:customStyle="1" w:styleId="Heading30">
    <w:name w:val="Heading #3"/>
    <w:basedOn w:val="a"/>
    <w:link w:val="Heading3"/>
    <w:rsid w:val="003A3F5D"/>
    <w:pPr>
      <w:shd w:val="clear" w:color="auto" w:fill="FFFFFF"/>
      <w:spacing w:after="360" w:line="374" w:lineRule="exact"/>
      <w:jc w:val="center"/>
      <w:outlineLvl w:val="2"/>
    </w:pPr>
    <w:rPr>
      <w:rFonts w:ascii="Times New Roman" w:eastAsia="Times New Roman" w:hAnsi="Times New Roman" w:cs="Times New Roman"/>
      <w:sz w:val="27"/>
      <w:szCs w:val="27"/>
    </w:rPr>
  </w:style>
  <w:style w:type="numbering" w:customStyle="1" w:styleId="48">
    <w:name w:val="Нет списка4"/>
    <w:next w:val="a2"/>
    <w:uiPriority w:val="99"/>
    <w:semiHidden/>
    <w:unhideWhenUsed/>
    <w:rsid w:val="00225B6E"/>
  </w:style>
  <w:style w:type="table" w:customStyle="1" w:styleId="242">
    <w:name w:val="Сетка таблицы24"/>
    <w:basedOn w:val="a1"/>
    <w:next w:val="a5"/>
    <w:uiPriority w:val="59"/>
    <w:rsid w:val="00225B6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1"/>
    <w:next w:val="a5"/>
    <w:rsid w:val="00225B6E"/>
    <w:pPr>
      <w:spacing w:after="0" w:line="240" w:lineRule="auto"/>
    </w:pPr>
    <w:rPr>
      <w:rFonts w:ascii="Times New Roman" w:eastAsia="Times New Roman" w:hAnsi="Times New Roman" w:cs="Times New Roman"/>
      <w:sz w:val="28"/>
      <w:szCs w:val="2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basedOn w:val="a1"/>
    <w:next w:val="a5"/>
    <w:uiPriority w:val="59"/>
    <w:rsid w:val="00225B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b">
    <w:name w:val="Нет списка5"/>
    <w:next w:val="a2"/>
    <w:uiPriority w:val="99"/>
    <w:semiHidden/>
    <w:unhideWhenUsed/>
    <w:rsid w:val="00ED22A9"/>
  </w:style>
  <w:style w:type="paragraph" w:styleId="afff8">
    <w:name w:val="TOC Heading"/>
    <w:basedOn w:val="1"/>
    <w:next w:val="a"/>
    <w:uiPriority w:val="39"/>
    <w:unhideWhenUsed/>
    <w:qFormat/>
    <w:rsid w:val="000E363F"/>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1f">
    <w:name w:val="toc 1"/>
    <w:basedOn w:val="a"/>
    <w:next w:val="a"/>
    <w:autoRedefine/>
    <w:uiPriority w:val="39"/>
    <w:unhideWhenUsed/>
    <w:rsid w:val="000E363F"/>
    <w:pPr>
      <w:spacing w:before="360" w:after="0"/>
    </w:pPr>
    <w:rPr>
      <w:rFonts w:asciiTheme="majorHAnsi" w:hAnsiTheme="majorHAnsi"/>
      <w:b/>
      <w:bCs/>
      <w:caps/>
      <w:sz w:val="24"/>
      <w:szCs w:val="24"/>
    </w:rPr>
  </w:style>
  <w:style w:type="paragraph" w:styleId="2f5">
    <w:name w:val="toc 2"/>
    <w:basedOn w:val="a"/>
    <w:next w:val="a"/>
    <w:autoRedefine/>
    <w:uiPriority w:val="39"/>
    <w:unhideWhenUsed/>
    <w:rsid w:val="000E363F"/>
    <w:pPr>
      <w:spacing w:before="240" w:after="0"/>
    </w:pPr>
    <w:rPr>
      <w:b/>
      <w:bCs/>
      <w:sz w:val="20"/>
      <w:szCs w:val="20"/>
    </w:rPr>
  </w:style>
  <w:style w:type="paragraph" w:styleId="3f0">
    <w:name w:val="toc 3"/>
    <w:basedOn w:val="a"/>
    <w:next w:val="a"/>
    <w:autoRedefine/>
    <w:uiPriority w:val="39"/>
    <w:unhideWhenUsed/>
    <w:rsid w:val="000236E7"/>
    <w:pPr>
      <w:spacing w:after="0"/>
      <w:ind w:left="220"/>
    </w:pPr>
    <w:rPr>
      <w:sz w:val="20"/>
      <w:szCs w:val="20"/>
    </w:rPr>
  </w:style>
  <w:style w:type="paragraph" w:styleId="49">
    <w:name w:val="toc 4"/>
    <w:basedOn w:val="a"/>
    <w:next w:val="a"/>
    <w:autoRedefine/>
    <w:uiPriority w:val="39"/>
    <w:unhideWhenUsed/>
    <w:rsid w:val="000E363F"/>
    <w:pPr>
      <w:spacing w:after="0"/>
      <w:ind w:left="440"/>
    </w:pPr>
    <w:rPr>
      <w:sz w:val="20"/>
      <w:szCs w:val="20"/>
    </w:rPr>
  </w:style>
  <w:style w:type="paragraph" w:styleId="5c">
    <w:name w:val="toc 5"/>
    <w:basedOn w:val="a"/>
    <w:next w:val="a"/>
    <w:autoRedefine/>
    <w:uiPriority w:val="39"/>
    <w:unhideWhenUsed/>
    <w:rsid w:val="000E363F"/>
    <w:pPr>
      <w:spacing w:after="0"/>
      <w:ind w:left="660"/>
    </w:pPr>
    <w:rPr>
      <w:sz w:val="20"/>
      <w:szCs w:val="20"/>
    </w:rPr>
  </w:style>
  <w:style w:type="paragraph" w:styleId="69">
    <w:name w:val="toc 6"/>
    <w:basedOn w:val="a"/>
    <w:next w:val="a"/>
    <w:autoRedefine/>
    <w:uiPriority w:val="39"/>
    <w:unhideWhenUsed/>
    <w:rsid w:val="000E363F"/>
    <w:pPr>
      <w:spacing w:after="0"/>
      <w:ind w:left="880"/>
    </w:pPr>
    <w:rPr>
      <w:sz w:val="20"/>
      <w:szCs w:val="20"/>
    </w:rPr>
  </w:style>
  <w:style w:type="paragraph" w:styleId="76">
    <w:name w:val="toc 7"/>
    <w:basedOn w:val="a"/>
    <w:next w:val="a"/>
    <w:autoRedefine/>
    <w:uiPriority w:val="39"/>
    <w:unhideWhenUsed/>
    <w:rsid w:val="000E363F"/>
    <w:pPr>
      <w:spacing w:after="0"/>
      <w:ind w:left="1100"/>
    </w:pPr>
    <w:rPr>
      <w:sz w:val="20"/>
      <w:szCs w:val="20"/>
    </w:rPr>
  </w:style>
  <w:style w:type="paragraph" w:styleId="82">
    <w:name w:val="toc 8"/>
    <w:basedOn w:val="a"/>
    <w:next w:val="a"/>
    <w:autoRedefine/>
    <w:uiPriority w:val="39"/>
    <w:unhideWhenUsed/>
    <w:rsid w:val="000E363F"/>
    <w:pPr>
      <w:spacing w:after="0"/>
      <w:ind w:left="1320"/>
    </w:pPr>
    <w:rPr>
      <w:sz w:val="20"/>
      <w:szCs w:val="20"/>
    </w:rPr>
  </w:style>
  <w:style w:type="paragraph" w:styleId="91">
    <w:name w:val="toc 9"/>
    <w:basedOn w:val="a"/>
    <w:next w:val="a"/>
    <w:autoRedefine/>
    <w:uiPriority w:val="39"/>
    <w:unhideWhenUsed/>
    <w:rsid w:val="000E363F"/>
    <w:pPr>
      <w:spacing w:after="0"/>
      <w:ind w:left="1540"/>
    </w:pPr>
    <w:rPr>
      <w:sz w:val="20"/>
      <w:szCs w:val="20"/>
    </w:rPr>
  </w:style>
  <w:style w:type="table" w:customStyle="1" w:styleId="261">
    <w:name w:val="Сетка таблицы26"/>
    <w:basedOn w:val="a1"/>
    <w:next w:val="a5"/>
    <w:uiPriority w:val="59"/>
    <w:rsid w:val="00D06F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
    <w:name w:val="Сетка таблицы27"/>
    <w:basedOn w:val="a1"/>
    <w:next w:val="a5"/>
    <w:uiPriority w:val="59"/>
    <w:rsid w:val="002A2A02"/>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Сетка таблицы28"/>
    <w:basedOn w:val="a1"/>
    <w:next w:val="a5"/>
    <w:uiPriority w:val="39"/>
    <w:rsid w:val="00407E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
    <w:name w:val="Сетка таблицы29"/>
    <w:basedOn w:val="a1"/>
    <w:next w:val="a5"/>
    <w:uiPriority w:val="59"/>
    <w:rsid w:val="00097F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
    <w:basedOn w:val="a1"/>
    <w:next w:val="a5"/>
    <w:uiPriority w:val="59"/>
    <w:rsid w:val="00097F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1"/>
    <w:next w:val="a5"/>
    <w:uiPriority w:val="59"/>
    <w:rsid w:val="00097F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basedOn w:val="a1"/>
    <w:next w:val="a5"/>
    <w:uiPriority w:val="59"/>
    <w:rsid w:val="00097F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0"/>
    <w:link w:val="6"/>
    <w:uiPriority w:val="9"/>
    <w:semiHidden/>
    <w:rsid w:val="00352DF9"/>
    <w:rPr>
      <w:rFonts w:asciiTheme="majorHAnsi" w:eastAsiaTheme="majorEastAsia" w:hAnsiTheme="majorHAnsi" w:cstheme="majorBidi"/>
      <w:i/>
      <w:iCs/>
      <w:color w:val="243F60" w:themeColor="accent1" w:themeShade="7F"/>
    </w:rPr>
  </w:style>
  <w:style w:type="character" w:customStyle="1" w:styleId="CharStyle15">
    <w:name w:val="Char Style 15"/>
    <w:link w:val="Style14"/>
    <w:uiPriority w:val="99"/>
    <w:locked/>
    <w:rsid w:val="004E4441"/>
    <w:rPr>
      <w:b/>
      <w:sz w:val="26"/>
      <w:shd w:val="clear" w:color="auto" w:fill="FFFFFF"/>
    </w:rPr>
  </w:style>
  <w:style w:type="paragraph" w:customStyle="1" w:styleId="Style14">
    <w:name w:val="Style 14"/>
    <w:basedOn w:val="a"/>
    <w:link w:val="CharStyle15"/>
    <w:uiPriority w:val="99"/>
    <w:rsid w:val="004E4441"/>
    <w:pPr>
      <w:widowControl w:val="0"/>
      <w:shd w:val="clear" w:color="auto" w:fill="FFFFFF"/>
      <w:spacing w:before="540" w:after="60" w:line="240" w:lineRule="atLeast"/>
      <w:ind w:hanging="1860"/>
      <w:jc w:val="both"/>
      <w:outlineLvl w:val="2"/>
    </w:pPr>
    <w:rPr>
      <w:b/>
      <w:sz w:val="26"/>
    </w:rPr>
  </w:style>
  <w:style w:type="character" w:customStyle="1" w:styleId="CharStyle18">
    <w:name w:val="Char Style 18"/>
    <w:link w:val="Style17"/>
    <w:uiPriority w:val="99"/>
    <w:locked/>
    <w:rsid w:val="004E4441"/>
    <w:rPr>
      <w:sz w:val="23"/>
      <w:shd w:val="clear" w:color="auto" w:fill="FFFFFF"/>
    </w:rPr>
  </w:style>
  <w:style w:type="paragraph" w:customStyle="1" w:styleId="Style17">
    <w:name w:val="Style 17"/>
    <w:basedOn w:val="a"/>
    <w:link w:val="CharStyle18"/>
    <w:uiPriority w:val="99"/>
    <w:rsid w:val="004E4441"/>
    <w:pPr>
      <w:widowControl w:val="0"/>
      <w:shd w:val="clear" w:color="auto" w:fill="FFFFFF"/>
      <w:spacing w:after="0" w:line="298" w:lineRule="exact"/>
      <w:ind w:hanging="440"/>
      <w:jc w:val="right"/>
    </w:pPr>
    <w:rPr>
      <w:sz w:val="23"/>
    </w:rPr>
  </w:style>
  <w:style w:type="character" w:customStyle="1" w:styleId="211pt0">
    <w:name w:val="Основной текст (2) + 11 pt"/>
    <w:basedOn w:val="26"/>
    <w:rsid w:val="00ED7188"/>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5pt">
    <w:name w:val="Основной текст (2) + 10;5 pt"/>
    <w:basedOn w:val="26"/>
    <w:rsid w:val="00403006"/>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table" w:customStyle="1" w:styleId="322">
    <w:name w:val="Сетка таблицы32"/>
    <w:basedOn w:val="a1"/>
    <w:next w:val="a5"/>
    <w:uiPriority w:val="59"/>
    <w:rsid w:val="007748A0"/>
    <w:pPr>
      <w:spacing w:after="0" w:line="240" w:lineRule="auto"/>
      <w:ind w:left="-357" w:right="176" w:firstLine="720"/>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610">
    <w:name w:val="Сетка таблицы161"/>
    <w:basedOn w:val="a1"/>
    <w:next w:val="a5"/>
    <w:uiPriority w:val="39"/>
    <w:rsid w:val="007748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
    <w:basedOn w:val="a1"/>
    <w:next w:val="a5"/>
    <w:uiPriority w:val="59"/>
    <w:rsid w:val="009A074B"/>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
    <w:basedOn w:val="a1"/>
    <w:next w:val="a5"/>
    <w:uiPriority w:val="59"/>
    <w:rsid w:val="005C6061"/>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1"/>
    <w:next w:val="a5"/>
    <w:uiPriority w:val="59"/>
    <w:rsid w:val="002375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1"/>
    <w:next w:val="a5"/>
    <w:uiPriority w:val="59"/>
    <w:rsid w:val="003142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0"/>
    <w:rsid w:val="009270AC"/>
    <w:rPr>
      <w:rFonts w:ascii="Courier" w:hAnsi="Courier" w:hint="default"/>
      <w:b w:val="0"/>
      <w:bCs w:val="0"/>
      <w:i w:val="0"/>
      <w:iCs w:val="0"/>
      <w:color w:val="000000"/>
      <w:sz w:val="24"/>
      <w:szCs w:val="24"/>
    </w:rPr>
  </w:style>
  <w:style w:type="character" w:customStyle="1" w:styleId="fontstyle21">
    <w:name w:val="fontstyle21"/>
    <w:basedOn w:val="a0"/>
    <w:rsid w:val="00A81C81"/>
    <w:rPr>
      <w:rFonts w:ascii="Helvetica" w:hAnsi="Helvetica"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F4A"/>
    <w:pPr>
      <w:spacing w:after="160" w:line="259" w:lineRule="auto"/>
    </w:pPr>
  </w:style>
  <w:style w:type="paragraph" w:styleId="1">
    <w:name w:val="heading 1"/>
    <w:basedOn w:val="a"/>
    <w:next w:val="a"/>
    <w:link w:val="10"/>
    <w:qFormat/>
    <w:rsid w:val="00841F4A"/>
    <w:pPr>
      <w:keepNext/>
      <w:spacing w:after="0" w:line="240" w:lineRule="atLeast"/>
      <w:jc w:val="center"/>
      <w:outlineLvl w:val="0"/>
    </w:pPr>
    <w:rPr>
      <w:rFonts w:ascii="Times New Roman" w:eastAsia="Times New Roman" w:hAnsi="Times New Roman" w:cs="Times New Roman"/>
      <w:b/>
      <w:color w:val="000000"/>
      <w:sz w:val="36"/>
      <w:szCs w:val="20"/>
      <w:lang w:eastAsia="ru-RU"/>
    </w:rPr>
  </w:style>
  <w:style w:type="paragraph" w:styleId="2">
    <w:name w:val="heading 2"/>
    <w:basedOn w:val="a"/>
    <w:next w:val="a"/>
    <w:link w:val="20"/>
    <w:unhideWhenUsed/>
    <w:qFormat/>
    <w:rsid w:val="00841F4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841F4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841F4A"/>
    <w:pPr>
      <w:keepNext/>
      <w:spacing w:before="240" w:after="60" w:line="240" w:lineRule="auto"/>
      <w:outlineLvl w:val="3"/>
    </w:pPr>
    <w:rPr>
      <w:rFonts w:ascii="Calibri" w:eastAsia="Times New Roman" w:hAnsi="Calibri" w:cs="Times New Roman"/>
      <w:b/>
      <w:bCs/>
      <w:sz w:val="28"/>
      <w:szCs w:val="28"/>
      <w:lang w:eastAsia="ru-RU"/>
    </w:rPr>
  </w:style>
  <w:style w:type="paragraph" w:styleId="6">
    <w:name w:val="heading 6"/>
    <w:basedOn w:val="a"/>
    <w:next w:val="a"/>
    <w:link w:val="60"/>
    <w:uiPriority w:val="9"/>
    <w:semiHidden/>
    <w:unhideWhenUsed/>
    <w:qFormat/>
    <w:rsid w:val="00352DF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1F4A"/>
    <w:rPr>
      <w:rFonts w:ascii="Times New Roman" w:eastAsia="Times New Roman" w:hAnsi="Times New Roman" w:cs="Times New Roman"/>
      <w:b/>
      <w:color w:val="000000"/>
      <w:sz w:val="36"/>
      <w:szCs w:val="20"/>
      <w:lang w:eastAsia="ru-RU"/>
    </w:rPr>
  </w:style>
  <w:style w:type="character" w:customStyle="1" w:styleId="20">
    <w:name w:val="Заголовок 2 Знак"/>
    <w:basedOn w:val="a0"/>
    <w:link w:val="2"/>
    <w:rsid w:val="00841F4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841F4A"/>
    <w:rPr>
      <w:rFonts w:asciiTheme="majorHAnsi" w:eastAsiaTheme="majorEastAsia" w:hAnsiTheme="majorHAnsi" w:cstheme="majorBidi"/>
      <w:b/>
      <w:bCs/>
      <w:color w:val="4F81BD" w:themeColor="accent1"/>
    </w:rPr>
  </w:style>
  <w:style w:type="character" w:customStyle="1" w:styleId="40">
    <w:name w:val="Заголовок 4 Знак"/>
    <w:basedOn w:val="a0"/>
    <w:link w:val="4"/>
    <w:semiHidden/>
    <w:rsid w:val="00841F4A"/>
    <w:rPr>
      <w:rFonts w:ascii="Calibri" w:eastAsia="Times New Roman" w:hAnsi="Calibri" w:cs="Times New Roman"/>
      <w:b/>
      <w:bCs/>
      <w:sz w:val="28"/>
      <w:szCs w:val="28"/>
      <w:lang w:eastAsia="ru-RU"/>
    </w:rPr>
  </w:style>
  <w:style w:type="paragraph" w:customStyle="1" w:styleId="ConsPlusNormal">
    <w:name w:val="ConsPlusNormal"/>
    <w:rsid w:val="00841F4A"/>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841F4A"/>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3">
    <w:name w:val="List Paragraph"/>
    <w:basedOn w:val="a"/>
    <w:link w:val="a4"/>
    <w:uiPriority w:val="34"/>
    <w:qFormat/>
    <w:rsid w:val="00841F4A"/>
    <w:pPr>
      <w:spacing w:after="200" w:line="276" w:lineRule="auto"/>
      <w:ind w:left="720"/>
      <w:contextualSpacing/>
    </w:pPr>
  </w:style>
  <w:style w:type="table" w:styleId="a5">
    <w:name w:val="Table Grid"/>
    <w:basedOn w:val="a1"/>
    <w:uiPriority w:val="59"/>
    <w:rsid w:val="00841F4A"/>
    <w:pPr>
      <w:spacing w:after="0" w:line="240" w:lineRule="auto"/>
      <w:ind w:left="-357" w:right="176" w:firstLine="720"/>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unhideWhenUsed/>
    <w:rsid w:val="00841F4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41F4A"/>
  </w:style>
  <w:style w:type="paragraph" w:styleId="a8">
    <w:name w:val="footer"/>
    <w:basedOn w:val="a"/>
    <w:link w:val="a9"/>
    <w:uiPriority w:val="99"/>
    <w:unhideWhenUsed/>
    <w:rsid w:val="00841F4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41F4A"/>
  </w:style>
  <w:style w:type="character" w:styleId="aa">
    <w:name w:val="Hyperlink"/>
    <w:basedOn w:val="a0"/>
    <w:uiPriority w:val="99"/>
    <w:unhideWhenUsed/>
    <w:rsid w:val="00841F4A"/>
    <w:rPr>
      <w:color w:val="0000FF" w:themeColor="hyperlink"/>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41F4A"/>
    <w:pPr>
      <w:spacing w:before="100" w:beforeAutospacing="1" w:after="100" w:afterAutospacing="1" w:line="240" w:lineRule="auto"/>
    </w:pPr>
    <w:rPr>
      <w:rFonts w:ascii="Tahoma" w:eastAsia="Times New Roman" w:hAnsi="Tahoma" w:cs="Times New Roman"/>
      <w:sz w:val="20"/>
      <w:szCs w:val="20"/>
      <w:lang w:val="en-US"/>
    </w:rPr>
  </w:style>
  <w:style w:type="paragraph" w:styleId="ab">
    <w:name w:val="Plain Text"/>
    <w:basedOn w:val="a"/>
    <w:link w:val="ac"/>
    <w:rsid w:val="00841F4A"/>
    <w:pPr>
      <w:spacing w:after="0" w:line="240" w:lineRule="auto"/>
    </w:pPr>
    <w:rPr>
      <w:rFonts w:ascii="Courier New" w:eastAsia="Times New Roman" w:hAnsi="Courier New" w:cs="Times New Roman"/>
      <w:sz w:val="20"/>
      <w:szCs w:val="20"/>
      <w:lang w:eastAsia="ru-RU"/>
    </w:rPr>
  </w:style>
  <w:style w:type="character" w:customStyle="1" w:styleId="ac">
    <w:name w:val="Текст Знак"/>
    <w:basedOn w:val="a0"/>
    <w:link w:val="ab"/>
    <w:rsid w:val="00841F4A"/>
    <w:rPr>
      <w:rFonts w:ascii="Courier New" w:eastAsia="Times New Roman" w:hAnsi="Courier New" w:cs="Times New Roman"/>
      <w:sz w:val="20"/>
      <w:szCs w:val="20"/>
      <w:lang w:eastAsia="ru-RU"/>
    </w:rPr>
  </w:style>
  <w:style w:type="paragraph" w:styleId="ad">
    <w:name w:val="Balloon Text"/>
    <w:basedOn w:val="a"/>
    <w:link w:val="ae"/>
    <w:uiPriority w:val="99"/>
    <w:unhideWhenUsed/>
    <w:rsid w:val="00841F4A"/>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rsid w:val="00841F4A"/>
    <w:rPr>
      <w:rFonts w:ascii="Segoe UI" w:hAnsi="Segoe UI" w:cs="Segoe UI"/>
      <w:sz w:val="18"/>
      <w:szCs w:val="18"/>
    </w:rPr>
  </w:style>
  <w:style w:type="paragraph" w:styleId="af">
    <w:name w:val="Body Text"/>
    <w:basedOn w:val="a"/>
    <w:link w:val="af0"/>
    <w:rsid w:val="00841F4A"/>
    <w:pPr>
      <w:spacing w:after="0" w:line="240" w:lineRule="auto"/>
      <w:jc w:val="center"/>
    </w:pPr>
    <w:rPr>
      <w:rFonts w:ascii="Times New Roman" w:eastAsia="Times New Roman" w:hAnsi="Times New Roman" w:cs="Times New Roman"/>
      <w:b/>
      <w:smallCaps/>
      <w:sz w:val="26"/>
      <w:szCs w:val="20"/>
      <w:lang w:eastAsia="ru-RU"/>
    </w:rPr>
  </w:style>
  <w:style w:type="character" w:customStyle="1" w:styleId="af0">
    <w:name w:val="Основной текст Знак"/>
    <w:basedOn w:val="a0"/>
    <w:link w:val="af"/>
    <w:rsid w:val="00841F4A"/>
    <w:rPr>
      <w:rFonts w:ascii="Times New Roman" w:eastAsia="Times New Roman" w:hAnsi="Times New Roman" w:cs="Times New Roman"/>
      <w:b/>
      <w:smallCaps/>
      <w:sz w:val="26"/>
      <w:szCs w:val="20"/>
      <w:lang w:eastAsia="ru-RU"/>
    </w:rPr>
  </w:style>
  <w:style w:type="paragraph" w:styleId="21">
    <w:name w:val="Body Text Indent 2"/>
    <w:basedOn w:val="a"/>
    <w:link w:val="22"/>
    <w:uiPriority w:val="99"/>
    <w:unhideWhenUsed/>
    <w:rsid w:val="00841F4A"/>
    <w:pPr>
      <w:spacing w:after="120" w:line="480" w:lineRule="auto"/>
      <w:ind w:left="283"/>
    </w:pPr>
  </w:style>
  <w:style w:type="character" w:customStyle="1" w:styleId="22">
    <w:name w:val="Основной текст с отступом 2 Знак"/>
    <w:basedOn w:val="a0"/>
    <w:link w:val="21"/>
    <w:uiPriority w:val="99"/>
    <w:rsid w:val="00841F4A"/>
  </w:style>
  <w:style w:type="paragraph" w:styleId="af1">
    <w:name w:val="Title"/>
    <w:basedOn w:val="a"/>
    <w:link w:val="af2"/>
    <w:qFormat/>
    <w:rsid w:val="00841F4A"/>
    <w:pPr>
      <w:spacing w:after="0" w:line="240" w:lineRule="auto"/>
      <w:jc w:val="center"/>
    </w:pPr>
    <w:rPr>
      <w:rFonts w:ascii="Times New Roman" w:eastAsia="Times New Roman" w:hAnsi="Times New Roman" w:cs="Times New Roman"/>
      <w:b/>
      <w:sz w:val="20"/>
      <w:szCs w:val="24"/>
      <w:lang w:eastAsia="ru-RU"/>
    </w:rPr>
  </w:style>
  <w:style w:type="character" w:customStyle="1" w:styleId="af2">
    <w:name w:val="Название Знак"/>
    <w:basedOn w:val="a0"/>
    <w:link w:val="af1"/>
    <w:rsid w:val="00841F4A"/>
    <w:rPr>
      <w:rFonts w:ascii="Times New Roman" w:eastAsia="Times New Roman" w:hAnsi="Times New Roman" w:cs="Times New Roman"/>
      <w:b/>
      <w:sz w:val="20"/>
      <w:szCs w:val="24"/>
      <w:lang w:eastAsia="ru-RU"/>
    </w:rPr>
  </w:style>
  <w:style w:type="paragraph" w:customStyle="1" w:styleId="11">
    <w:name w:val="!Стиль1"/>
    <w:basedOn w:val="a"/>
    <w:rsid w:val="00841F4A"/>
    <w:pPr>
      <w:widowControl w:val="0"/>
      <w:adjustRightInd w:val="0"/>
      <w:spacing w:after="0" w:line="360" w:lineRule="atLeast"/>
      <w:ind w:firstLine="709"/>
      <w:jc w:val="both"/>
      <w:textAlignment w:val="baseline"/>
    </w:pPr>
    <w:rPr>
      <w:rFonts w:ascii="Times New Roman" w:eastAsia="Times New Roman" w:hAnsi="Times New Roman" w:cs="Times New Roman"/>
      <w:sz w:val="28"/>
      <w:szCs w:val="28"/>
      <w:lang w:eastAsia="ru-RU"/>
    </w:rPr>
  </w:style>
  <w:style w:type="paragraph" w:customStyle="1" w:styleId="msonormalmailrucssattributepostfix">
    <w:name w:val="msonormal_mailru_css_attribute_postfix"/>
    <w:basedOn w:val="a"/>
    <w:rsid w:val="00841F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Normal (Web)"/>
    <w:basedOn w:val="a"/>
    <w:uiPriority w:val="99"/>
    <w:unhideWhenUsed/>
    <w:rsid w:val="00841F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3">
    <w:name w:val="Основной текст (2)"/>
    <w:rsid w:val="00841F4A"/>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style>
  <w:style w:type="character" w:styleId="af4">
    <w:name w:val="page number"/>
    <w:rsid w:val="00841F4A"/>
    <w:rPr>
      <w:rFonts w:ascii="Times New Roman" w:hAnsi="Times New Roman" w:cs="Times New Roman"/>
    </w:rPr>
  </w:style>
  <w:style w:type="paragraph" w:styleId="af5">
    <w:name w:val="Body Text Indent"/>
    <w:basedOn w:val="a"/>
    <w:link w:val="af6"/>
    <w:unhideWhenUsed/>
    <w:rsid w:val="00841F4A"/>
    <w:pPr>
      <w:spacing w:after="120"/>
      <w:ind w:left="283"/>
    </w:pPr>
  </w:style>
  <w:style w:type="character" w:customStyle="1" w:styleId="af6">
    <w:name w:val="Основной текст с отступом Знак"/>
    <w:basedOn w:val="a0"/>
    <w:link w:val="af5"/>
    <w:rsid w:val="00841F4A"/>
  </w:style>
  <w:style w:type="table" w:customStyle="1" w:styleId="12">
    <w:name w:val="Сетка таблицы1"/>
    <w:basedOn w:val="a1"/>
    <w:next w:val="a5"/>
    <w:uiPriority w:val="59"/>
    <w:rsid w:val="00841F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uiPriority w:val="99"/>
    <w:rsid w:val="00841F4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table" w:customStyle="1" w:styleId="24">
    <w:name w:val="Сетка таблицы2"/>
    <w:basedOn w:val="a1"/>
    <w:next w:val="a5"/>
    <w:uiPriority w:val="59"/>
    <w:rsid w:val="00841F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footnote text"/>
    <w:basedOn w:val="a"/>
    <w:link w:val="af8"/>
    <w:uiPriority w:val="99"/>
    <w:unhideWhenUsed/>
    <w:rsid w:val="00841F4A"/>
    <w:pPr>
      <w:widowControl w:val="0"/>
      <w:autoSpaceDE w:val="0"/>
      <w:autoSpaceDN w:val="0"/>
      <w:spacing w:after="0" w:line="240" w:lineRule="auto"/>
      <w:ind w:firstLine="709"/>
      <w:jc w:val="both"/>
    </w:pPr>
    <w:rPr>
      <w:rFonts w:ascii="Times New Roman" w:eastAsia="Times New Roman" w:hAnsi="Times New Roman" w:cs="Times New Roman"/>
      <w:sz w:val="20"/>
      <w:szCs w:val="20"/>
      <w:lang w:eastAsia="ru-RU"/>
    </w:rPr>
  </w:style>
  <w:style w:type="character" w:customStyle="1" w:styleId="af8">
    <w:name w:val="Текст сноски Знак"/>
    <w:basedOn w:val="a0"/>
    <w:link w:val="af7"/>
    <w:uiPriority w:val="99"/>
    <w:rsid w:val="00841F4A"/>
    <w:rPr>
      <w:rFonts w:ascii="Times New Roman" w:eastAsia="Times New Roman" w:hAnsi="Times New Roman" w:cs="Times New Roman"/>
      <w:sz w:val="20"/>
      <w:szCs w:val="20"/>
      <w:lang w:eastAsia="ru-RU"/>
    </w:rPr>
  </w:style>
  <w:style w:type="character" w:styleId="af9">
    <w:name w:val="footnote reference"/>
    <w:basedOn w:val="a0"/>
    <w:uiPriority w:val="99"/>
    <w:unhideWhenUsed/>
    <w:rsid w:val="00841F4A"/>
    <w:rPr>
      <w:vertAlign w:val="superscript"/>
    </w:rPr>
  </w:style>
  <w:style w:type="table" w:customStyle="1" w:styleId="31">
    <w:name w:val="Сетка таблицы3"/>
    <w:basedOn w:val="a1"/>
    <w:next w:val="a5"/>
    <w:uiPriority w:val="59"/>
    <w:rsid w:val="00841F4A"/>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Indent 3"/>
    <w:basedOn w:val="a"/>
    <w:link w:val="33"/>
    <w:unhideWhenUsed/>
    <w:rsid w:val="00841F4A"/>
    <w:pPr>
      <w:spacing w:after="120"/>
      <w:ind w:left="283"/>
    </w:pPr>
    <w:rPr>
      <w:sz w:val="16"/>
      <w:szCs w:val="16"/>
    </w:rPr>
  </w:style>
  <w:style w:type="character" w:customStyle="1" w:styleId="33">
    <w:name w:val="Основной текст с отступом 3 Знак"/>
    <w:basedOn w:val="a0"/>
    <w:link w:val="32"/>
    <w:rsid w:val="00841F4A"/>
    <w:rPr>
      <w:sz w:val="16"/>
      <w:szCs w:val="16"/>
    </w:rPr>
  </w:style>
  <w:style w:type="numbering" w:customStyle="1" w:styleId="13">
    <w:name w:val="Нет списка1"/>
    <w:next w:val="a2"/>
    <w:uiPriority w:val="99"/>
    <w:semiHidden/>
    <w:unhideWhenUsed/>
    <w:rsid w:val="00841F4A"/>
  </w:style>
  <w:style w:type="paragraph" w:customStyle="1" w:styleId="afa">
    <w:name w:val="Обычный абзац"/>
    <w:basedOn w:val="a"/>
    <w:rsid w:val="00841F4A"/>
    <w:pPr>
      <w:spacing w:after="0" w:line="240" w:lineRule="auto"/>
      <w:ind w:firstLine="709"/>
      <w:jc w:val="both"/>
    </w:pPr>
    <w:rPr>
      <w:rFonts w:ascii="Times New Roman" w:eastAsia="Times New Roman" w:hAnsi="Times New Roman" w:cs="Times New Roman"/>
      <w:sz w:val="28"/>
      <w:szCs w:val="28"/>
      <w:lang w:eastAsia="ru-RU"/>
    </w:rPr>
  </w:style>
  <w:style w:type="paragraph" w:styleId="afb">
    <w:name w:val="List Number"/>
    <w:basedOn w:val="a"/>
    <w:semiHidden/>
    <w:rsid w:val="00841F4A"/>
    <w:pPr>
      <w:spacing w:after="0" w:line="240" w:lineRule="auto"/>
      <w:ind w:firstLine="709"/>
    </w:pPr>
    <w:rPr>
      <w:rFonts w:ascii="Times New Roman" w:eastAsia="Times New Roman" w:hAnsi="Times New Roman" w:cs="Times New Roman"/>
      <w:sz w:val="28"/>
      <w:szCs w:val="28"/>
      <w:lang w:eastAsia="ru-RU"/>
    </w:rPr>
  </w:style>
  <w:style w:type="character" w:customStyle="1" w:styleId="f">
    <w:name w:val="f"/>
    <w:basedOn w:val="a0"/>
    <w:rsid w:val="00841F4A"/>
  </w:style>
  <w:style w:type="paragraph" w:customStyle="1" w:styleId="afc">
    <w:name w:val="Знак Знак Знак Знак Знак Знак Знак Знак Знак Знак"/>
    <w:basedOn w:val="a"/>
    <w:rsid w:val="00841F4A"/>
    <w:pPr>
      <w:spacing w:after="0" w:line="240" w:lineRule="auto"/>
    </w:pPr>
    <w:rPr>
      <w:rFonts w:ascii="Times New Roman" w:eastAsia="Times New Roman" w:hAnsi="Times New Roman" w:cs="Times New Roman"/>
      <w:sz w:val="28"/>
      <w:szCs w:val="20"/>
      <w:lang w:eastAsia="ru-RU"/>
    </w:rPr>
  </w:style>
  <w:style w:type="character" w:styleId="afd">
    <w:name w:val="annotation reference"/>
    <w:rsid w:val="00841F4A"/>
    <w:rPr>
      <w:sz w:val="16"/>
      <w:szCs w:val="16"/>
    </w:rPr>
  </w:style>
  <w:style w:type="paragraph" w:styleId="afe">
    <w:name w:val="annotation text"/>
    <w:basedOn w:val="a"/>
    <w:link w:val="aff"/>
    <w:rsid w:val="00841F4A"/>
    <w:pPr>
      <w:spacing w:after="0" w:line="240" w:lineRule="auto"/>
    </w:pPr>
    <w:rPr>
      <w:rFonts w:ascii="Times New Roman" w:eastAsia="Times New Roman" w:hAnsi="Times New Roman" w:cs="Times New Roman"/>
      <w:sz w:val="20"/>
      <w:szCs w:val="20"/>
      <w:lang w:eastAsia="ru-RU"/>
    </w:rPr>
  </w:style>
  <w:style w:type="character" w:customStyle="1" w:styleId="aff">
    <w:name w:val="Текст примечания Знак"/>
    <w:basedOn w:val="a0"/>
    <w:link w:val="afe"/>
    <w:rsid w:val="00841F4A"/>
    <w:rPr>
      <w:rFonts w:ascii="Times New Roman" w:eastAsia="Times New Roman" w:hAnsi="Times New Roman" w:cs="Times New Roman"/>
      <w:sz w:val="20"/>
      <w:szCs w:val="20"/>
      <w:lang w:eastAsia="ru-RU"/>
    </w:rPr>
  </w:style>
  <w:style w:type="paragraph" w:styleId="aff0">
    <w:name w:val="annotation subject"/>
    <w:basedOn w:val="afe"/>
    <w:next w:val="afe"/>
    <w:link w:val="aff1"/>
    <w:rsid w:val="00841F4A"/>
    <w:rPr>
      <w:b/>
      <w:bCs/>
    </w:rPr>
  </w:style>
  <w:style w:type="character" w:customStyle="1" w:styleId="aff1">
    <w:name w:val="Тема примечания Знак"/>
    <w:basedOn w:val="aff"/>
    <w:link w:val="aff0"/>
    <w:rsid w:val="00841F4A"/>
    <w:rPr>
      <w:rFonts w:ascii="Times New Roman" w:eastAsia="Times New Roman" w:hAnsi="Times New Roman" w:cs="Times New Roman"/>
      <w:b/>
      <w:bCs/>
      <w:sz w:val="20"/>
      <w:szCs w:val="20"/>
      <w:lang w:eastAsia="ru-RU"/>
    </w:rPr>
  </w:style>
  <w:style w:type="character" w:customStyle="1" w:styleId="a4">
    <w:name w:val="Абзац списка Знак"/>
    <w:link w:val="a3"/>
    <w:uiPriority w:val="34"/>
    <w:locked/>
    <w:rsid w:val="00841F4A"/>
  </w:style>
  <w:style w:type="paragraph" w:customStyle="1" w:styleId="25">
    <w:name w:val="Îñíîâíîé òåêñò 2"/>
    <w:basedOn w:val="a"/>
    <w:rsid w:val="00841F4A"/>
    <w:pPr>
      <w:widowControl w:val="0"/>
      <w:overflowPunct w:val="0"/>
      <w:autoSpaceDE w:val="0"/>
      <w:autoSpaceDN w:val="0"/>
      <w:adjustRightInd w:val="0"/>
      <w:spacing w:after="0" w:line="240" w:lineRule="auto"/>
      <w:ind w:right="-625" w:firstLine="567"/>
      <w:jc w:val="both"/>
      <w:textAlignment w:val="baseline"/>
    </w:pPr>
    <w:rPr>
      <w:rFonts w:ascii="Arial" w:eastAsia="Times New Roman" w:hAnsi="Arial" w:cs="Times New Roman"/>
      <w:sz w:val="24"/>
      <w:szCs w:val="20"/>
      <w:lang w:eastAsia="ru-RU"/>
    </w:rPr>
  </w:style>
  <w:style w:type="paragraph" w:customStyle="1" w:styleId="aff2">
    <w:name w:val="Знак"/>
    <w:basedOn w:val="a"/>
    <w:rsid w:val="00841F4A"/>
    <w:pPr>
      <w:spacing w:line="240" w:lineRule="exact"/>
    </w:pPr>
    <w:rPr>
      <w:rFonts w:ascii="Verdana" w:eastAsia="Times New Roman" w:hAnsi="Verdana" w:cs="Times New Roman"/>
      <w:sz w:val="24"/>
      <w:szCs w:val="24"/>
      <w:lang w:val="en-US"/>
    </w:rPr>
  </w:style>
  <w:style w:type="table" w:customStyle="1" w:styleId="41">
    <w:name w:val="Сетка таблицы4"/>
    <w:basedOn w:val="a1"/>
    <w:next w:val="a5"/>
    <w:uiPriority w:val="59"/>
    <w:rsid w:val="00841F4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3">
    <w:name w:val="Document Map"/>
    <w:basedOn w:val="a"/>
    <w:link w:val="aff4"/>
    <w:rsid w:val="00841F4A"/>
    <w:pPr>
      <w:spacing w:after="0" w:line="240" w:lineRule="auto"/>
    </w:pPr>
    <w:rPr>
      <w:rFonts w:ascii="Tahoma" w:eastAsia="Times New Roman" w:hAnsi="Tahoma" w:cs="Tahoma"/>
      <w:sz w:val="16"/>
      <w:szCs w:val="16"/>
      <w:lang w:eastAsia="ru-RU"/>
    </w:rPr>
  </w:style>
  <w:style w:type="character" w:customStyle="1" w:styleId="aff4">
    <w:name w:val="Схема документа Знак"/>
    <w:basedOn w:val="a0"/>
    <w:link w:val="aff3"/>
    <w:rsid w:val="00841F4A"/>
    <w:rPr>
      <w:rFonts w:ascii="Tahoma" w:eastAsia="Times New Roman" w:hAnsi="Tahoma" w:cs="Tahoma"/>
      <w:sz w:val="16"/>
      <w:szCs w:val="16"/>
      <w:lang w:eastAsia="ru-RU"/>
    </w:rPr>
  </w:style>
  <w:style w:type="character" w:styleId="aff5">
    <w:name w:val="Placeholder Text"/>
    <w:basedOn w:val="a0"/>
    <w:uiPriority w:val="99"/>
    <w:semiHidden/>
    <w:rsid w:val="00841F4A"/>
    <w:rPr>
      <w:color w:val="808080"/>
    </w:rPr>
  </w:style>
  <w:style w:type="paragraph" w:styleId="34">
    <w:name w:val="Body Text 3"/>
    <w:basedOn w:val="a"/>
    <w:link w:val="35"/>
    <w:rsid w:val="00841F4A"/>
    <w:pPr>
      <w:spacing w:after="0" w:line="240" w:lineRule="auto"/>
      <w:jc w:val="center"/>
    </w:pPr>
    <w:rPr>
      <w:rFonts w:ascii="Times New Roman" w:eastAsia="Times New Roman" w:hAnsi="Times New Roman" w:cs="Times New Roman"/>
      <w:b/>
      <w:sz w:val="28"/>
      <w:szCs w:val="20"/>
      <w:lang w:eastAsia="ru-RU"/>
    </w:rPr>
  </w:style>
  <w:style w:type="character" w:customStyle="1" w:styleId="35">
    <w:name w:val="Основной текст 3 Знак"/>
    <w:basedOn w:val="a0"/>
    <w:link w:val="34"/>
    <w:rsid w:val="00841F4A"/>
    <w:rPr>
      <w:rFonts w:ascii="Times New Roman" w:eastAsia="Times New Roman" w:hAnsi="Times New Roman" w:cs="Times New Roman"/>
      <w:b/>
      <w:sz w:val="28"/>
      <w:szCs w:val="20"/>
      <w:lang w:eastAsia="ru-RU"/>
    </w:rPr>
  </w:style>
  <w:style w:type="paragraph" w:customStyle="1" w:styleId="210">
    <w:name w:val="Основной текст 21"/>
    <w:basedOn w:val="a"/>
    <w:rsid w:val="00841F4A"/>
    <w:pPr>
      <w:suppressAutoHyphens/>
      <w:spacing w:after="0" w:line="240" w:lineRule="auto"/>
      <w:jc w:val="both"/>
    </w:pPr>
    <w:rPr>
      <w:rFonts w:ascii="Times New Roman" w:eastAsia="Times New Roman" w:hAnsi="Times New Roman" w:cs="Times New Roman"/>
      <w:sz w:val="24"/>
      <w:szCs w:val="20"/>
      <w:lang w:eastAsia="ru-RU"/>
    </w:rPr>
  </w:style>
  <w:style w:type="paragraph" w:customStyle="1" w:styleId="220">
    <w:name w:val="Основной текст 22"/>
    <w:basedOn w:val="a"/>
    <w:rsid w:val="00841F4A"/>
    <w:pPr>
      <w:widowControl w:val="0"/>
      <w:spacing w:after="0" w:line="240" w:lineRule="auto"/>
      <w:ind w:firstLine="567"/>
      <w:jc w:val="both"/>
    </w:pPr>
    <w:rPr>
      <w:rFonts w:ascii="Times New Roman" w:eastAsia="Times New Roman" w:hAnsi="Times New Roman" w:cs="Times New Roman"/>
      <w:sz w:val="28"/>
      <w:szCs w:val="20"/>
      <w:lang w:eastAsia="ru-RU"/>
    </w:rPr>
  </w:style>
  <w:style w:type="character" w:customStyle="1" w:styleId="26">
    <w:name w:val="Основной текст (2)_"/>
    <w:basedOn w:val="a0"/>
    <w:rsid w:val="00841F4A"/>
    <w:rPr>
      <w:shd w:val="clear" w:color="auto" w:fill="FFFFFF"/>
    </w:rPr>
  </w:style>
  <w:style w:type="character" w:customStyle="1" w:styleId="27">
    <w:name w:val="Основной текст (2) + Полужирный"/>
    <w:basedOn w:val="26"/>
    <w:rsid w:val="00841F4A"/>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8">
    <w:name w:val="Подпись к таблице (2)_"/>
    <w:basedOn w:val="a0"/>
    <w:link w:val="29"/>
    <w:rsid w:val="00841F4A"/>
    <w:rPr>
      <w:b/>
      <w:bCs/>
      <w:i/>
      <w:iCs/>
      <w:spacing w:val="-10"/>
      <w:shd w:val="clear" w:color="auto" w:fill="FFFFFF"/>
    </w:rPr>
  </w:style>
  <w:style w:type="paragraph" w:customStyle="1" w:styleId="29">
    <w:name w:val="Подпись к таблице (2)"/>
    <w:basedOn w:val="a"/>
    <w:link w:val="28"/>
    <w:rsid w:val="00841F4A"/>
    <w:pPr>
      <w:widowControl w:val="0"/>
      <w:shd w:val="clear" w:color="auto" w:fill="FFFFFF"/>
      <w:spacing w:after="0" w:line="0" w:lineRule="atLeast"/>
      <w:jc w:val="right"/>
    </w:pPr>
    <w:rPr>
      <w:b/>
      <w:bCs/>
      <w:i/>
      <w:iCs/>
      <w:spacing w:val="-10"/>
    </w:rPr>
  </w:style>
  <w:style w:type="character" w:customStyle="1" w:styleId="aff6">
    <w:name w:val="Подпись к таблице_"/>
    <w:basedOn w:val="a0"/>
    <w:link w:val="aff7"/>
    <w:rsid w:val="00841F4A"/>
    <w:rPr>
      <w:b/>
      <w:bCs/>
      <w:shd w:val="clear" w:color="auto" w:fill="FFFFFF"/>
    </w:rPr>
  </w:style>
  <w:style w:type="paragraph" w:customStyle="1" w:styleId="aff7">
    <w:name w:val="Подпись к таблице"/>
    <w:basedOn w:val="a"/>
    <w:link w:val="aff6"/>
    <w:rsid w:val="00841F4A"/>
    <w:pPr>
      <w:widowControl w:val="0"/>
      <w:shd w:val="clear" w:color="auto" w:fill="FFFFFF"/>
      <w:spacing w:after="0" w:line="0" w:lineRule="atLeast"/>
    </w:pPr>
    <w:rPr>
      <w:b/>
      <w:bCs/>
    </w:rPr>
  </w:style>
  <w:style w:type="character" w:customStyle="1" w:styleId="28pt">
    <w:name w:val="Основной текст (2) + 8 pt"/>
    <w:basedOn w:val="26"/>
    <w:rsid w:val="00841F4A"/>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paragraph" w:customStyle="1" w:styleId="2a">
    <w:name w:val="Знак Знак Знак Знак2"/>
    <w:basedOn w:val="a"/>
    <w:rsid w:val="00841F4A"/>
    <w:pPr>
      <w:spacing w:before="100" w:beforeAutospacing="1" w:after="100" w:afterAutospacing="1" w:line="240" w:lineRule="auto"/>
    </w:pPr>
    <w:rPr>
      <w:rFonts w:ascii="Tahoma" w:eastAsia="Times New Roman" w:hAnsi="Tahoma" w:cs="Tahoma"/>
      <w:sz w:val="20"/>
      <w:szCs w:val="20"/>
      <w:lang w:val="en-US"/>
    </w:rPr>
  </w:style>
  <w:style w:type="paragraph" w:styleId="2b">
    <w:name w:val="List Continue 2"/>
    <w:basedOn w:val="a"/>
    <w:rsid w:val="00841F4A"/>
    <w:pPr>
      <w:spacing w:after="120" w:line="240" w:lineRule="auto"/>
      <w:ind w:left="566"/>
    </w:pPr>
    <w:rPr>
      <w:rFonts w:ascii="Times New Roman" w:eastAsia="Times New Roman" w:hAnsi="Times New Roman" w:cs="Times New Roman"/>
      <w:sz w:val="24"/>
      <w:szCs w:val="20"/>
      <w:lang w:eastAsia="ru-RU"/>
    </w:rPr>
  </w:style>
  <w:style w:type="paragraph" w:customStyle="1" w:styleId="14">
    <w:name w:val="Верхний колонтитул1"/>
    <w:basedOn w:val="a"/>
    <w:rsid w:val="00841F4A"/>
    <w:pPr>
      <w:widowControl w:val="0"/>
      <w:tabs>
        <w:tab w:val="center" w:pos="4320"/>
        <w:tab w:val="right" w:pos="8640"/>
      </w:tabs>
      <w:spacing w:after="0" w:line="240" w:lineRule="auto"/>
      <w:ind w:firstLine="720"/>
      <w:jc w:val="both"/>
    </w:pPr>
    <w:rPr>
      <w:rFonts w:ascii="NTTimes/Cyrillic" w:eastAsia="Times New Roman" w:hAnsi="NTTimes/Cyrillic" w:cs="Times New Roman"/>
      <w:sz w:val="28"/>
      <w:szCs w:val="20"/>
      <w:lang w:val="en-GB" w:eastAsia="ar-SA"/>
    </w:rPr>
  </w:style>
  <w:style w:type="character" w:customStyle="1" w:styleId="FontStyle35">
    <w:name w:val="Font Style35"/>
    <w:rsid w:val="00841F4A"/>
    <w:rPr>
      <w:rFonts w:ascii="Times New Roman" w:hAnsi="Times New Roman" w:cs="Times New Roman"/>
      <w:sz w:val="26"/>
      <w:szCs w:val="26"/>
    </w:rPr>
  </w:style>
  <w:style w:type="paragraph" w:customStyle="1" w:styleId="Default">
    <w:name w:val="Default"/>
    <w:rsid w:val="00841F4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Style6">
    <w:name w:val="Style6"/>
    <w:basedOn w:val="a"/>
    <w:uiPriority w:val="99"/>
    <w:rsid w:val="00841F4A"/>
    <w:pPr>
      <w:widowControl w:val="0"/>
      <w:autoSpaceDE w:val="0"/>
      <w:autoSpaceDN w:val="0"/>
      <w:adjustRightInd w:val="0"/>
      <w:spacing w:after="0" w:line="277" w:lineRule="exact"/>
      <w:ind w:firstLine="418"/>
      <w:jc w:val="both"/>
    </w:pPr>
    <w:rPr>
      <w:rFonts w:ascii="Times New Roman" w:eastAsia="Times New Roman" w:hAnsi="Times New Roman" w:cs="Times New Roman"/>
      <w:sz w:val="24"/>
      <w:szCs w:val="24"/>
      <w:lang w:eastAsia="ru-RU"/>
    </w:rPr>
  </w:style>
  <w:style w:type="paragraph" w:customStyle="1" w:styleId="15">
    <w:name w:val="Обычный1"/>
    <w:aliases w:val="3"/>
    <w:rsid w:val="00841F4A"/>
    <w:pPr>
      <w:spacing w:after="0" w:line="240" w:lineRule="auto"/>
      <w:ind w:firstLine="425"/>
      <w:jc w:val="both"/>
    </w:pPr>
    <w:rPr>
      <w:rFonts w:ascii="Courier New" w:eastAsia="Times New Roman" w:hAnsi="Courier New" w:cs="Times New Roman"/>
      <w:snapToGrid w:val="0"/>
      <w:sz w:val="24"/>
      <w:szCs w:val="20"/>
      <w:lang w:eastAsia="ru-RU"/>
    </w:rPr>
  </w:style>
  <w:style w:type="paragraph" w:customStyle="1" w:styleId="aff8">
    <w:name w:val="Нормальный"/>
    <w:rsid w:val="00841F4A"/>
    <w:pPr>
      <w:spacing w:after="0" w:line="240" w:lineRule="auto"/>
    </w:pPr>
    <w:rPr>
      <w:rFonts w:ascii="Times New Roman" w:eastAsia="Times New Roman" w:hAnsi="Times New Roman" w:cs="Times New Roman"/>
      <w:snapToGrid w:val="0"/>
      <w:sz w:val="20"/>
      <w:szCs w:val="20"/>
      <w:lang w:eastAsia="ru-RU"/>
    </w:rPr>
  </w:style>
  <w:style w:type="paragraph" w:customStyle="1" w:styleId="aff9">
    <w:name w:val="Акт"/>
    <w:basedOn w:val="a"/>
    <w:rsid w:val="00841F4A"/>
    <w:pPr>
      <w:spacing w:after="0" w:line="240" w:lineRule="auto"/>
      <w:ind w:firstLine="425"/>
      <w:jc w:val="both"/>
    </w:pPr>
    <w:rPr>
      <w:rFonts w:ascii="Times New Roman" w:eastAsia="Times New Roman" w:hAnsi="Times New Roman" w:cs="Times New Roman"/>
      <w:sz w:val="24"/>
      <w:szCs w:val="20"/>
      <w:lang w:eastAsia="ru-RU"/>
    </w:rPr>
  </w:style>
  <w:style w:type="character" w:customStyle="1" w:styleId="affa">
    <w:name w:val="Основной текст_"/>
    <w:link w:val="16"/>
    <w:rsid w:val="00841F4A"/>
    <w:rPr>
      <w:sz w:val="23"/>
      <w:szCs w:val="23"/>
      <w:shd w:val="clear" w:color="auto" w:fill="FFFFFF"/>
    </w:rPr>
  </w:style>
  <w:style w:type="paragraph" w:customStyle="1" w:styleId="16">
    <w:name w:val="Основной текст1"/>
    <w:basedOn w:val="a"/>
    <w:link w:val="affa"/>
    <w:rsid w:val="00841F4A"/>
    <w:pPr>
      <w:shd w:val="clear" w:color="auto" w:fill="FFFFFF"/>
      <w:spacing w:before="60" w:after="60" w:line="283" w:lineRule="exact"/>
      <w:jc w:val="both"/>
    </w:pPr>
    <w:rPr>
      <w:sz w:val="23"/>
      <w:szCs w:val="23"/>
      <w:shd w:val="clear" w:color="auto" w:fill="FFFFFF"/>
    </w:rPr>
  </w:style>
  <w:style w:type="character" w:customStyle="1" w:styleId="FontStyle13">
    <w:name w:val="Font Style13"/>
    <w:basedOn w:val="a0"/>
    <w:uiPriority w:val="99"/>
    <w:rsid w:val="00841F4A"/>
    <w:rPr>
      <w:rFonts w:ascii="Times New Roman" w:hAnsi="Times New Roman" w:cs="Times New Roman"/>
      <w:color w:val="000000"/>
      <w:sz w:val="26"/>
      <w:szCs w:val="26"/>
    </w:rPr>
  </w:style>
  <w:style w:type="character" w:customStyle="1" w:styleId="2c">
    <w:name w:val="Заголовок №2_"/>
    <w:basedOn w:val="a0"/>
    <w:link w:val="2d"/>
    <w:rsid w:val="00841F4A"/>
    <w:rPr>
      <w:b/>
      <w:bCs/>
      <w:sz w:val="26"/>
      <w:szCs w:val="26"/>
      <w:shd w:val="clear" w:color="auto" w:fill="FFFFFF"/>
    </w:rPr>
  </w:style>
  <w:style w:type="paragraph" w:customStyle="1" w:styleId="2d">
    <w:name w:val="Заголовок №2"/>
    <w:basedOn w:val="a"/>
    <w:link w:val="2c"/>
    <w:rsid w:val="00841F4A"/>
    <w:pPr>
      <w:widowControl w:val="0"/>
      <w:shd w:val="clear" w:color="auto" w:fill="FFFFFF"/>
      <w:spacing w:before="540" w:after="0" w:line="298" w:lineRule="exact"/>
      <w:outlineLvl w:val="1"/>
    </w:pPr>
    <w:rPr>
      <w:b/>
      <w:bCs/>
      <w:sz w:val="26"/>
      <w:szCs w:val="26"/>
    </w:rPr>
  </w:style>
  <w:style w:type="character" w:customStyle="1" w:styleId="100">
    <w:name w:val="Основной текст (10)_"/>
    <w:basedOn w:val="a0"/>
    <w:link w:val="101"/>
    <w:rsid w:val="00841F4A"/>
    <w:rPr>
      <w:i/>
      <w:iCs/>
      <w:sz w:val="26"/>
      <w:szCs w:val="26"/>
      <w:shd w:val="clear" w:color="auto" w:fill="FFFFFF"/>
    </w:rPr>
  </w:style>
  <w:style w:type="paragraph" w:customStyle="1" w:styleId="101">
    <w:name w:val="Основной текст (10)"/>
    <w:basedOn w:val="a"/>
    <w:link w:val="100"/>
    <w:rsid w:val="00841F4A"/>
    <w:pPr>
      <w:widowControl w:val="0"/>
      <w:shd w:val="clear" w:color="auto" w:fill="FFFFFF"/>
      <w:spacing w:after="0" w:line="446" w:lineRule="exact"/>
      <w:ind w:firstLine="740"/>
      <w:jc w:val="both"/>
    </w:pPr>
    <w:rPr>
      <w:i/>
      <w:iCs/>
      <w:sz w:val="26"/>
      <w:szCs w:val="26"/>
    </w:rPr>
  </w:style>
  <w:style w:type="character" w:customStyle="1" w:styleId="w">
    <w:name w:val="w"/>
    <w:basedOn w:val="a0"/>
    <w:rsid w:val="00841F4A"/>
  </w:style>
  <w:style w:type="table" w:customStyle="1" w:styleId="110">
    <w:name w:val="Сетка таблицы11"/>
    <w:basedOn w:val="a1"/>
    <w:next w:val="a5"/>
    <w:rsid w:val="00841F4A"/>
    <w:pPr>
      <w:spacing w:after="0" w:line="240" w:lineRule="auto"/>
    </w:pPr>
    <w:rPr>
      <w:rFonts w:ascii="Times New Roman" w:eastAsia="Times New Roman" w:hAnsi="Times New Roman" w:cs="Times New Roman"/>
      <w:sz w:val="28"/>
      <w:szCs w:val="2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auiue1">
    <w:name w:val="Iau?iue1"/>
    <w:rsid w:val="00841F4A"/>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5">
    <w:name w:val="???????5"/>
    <w:rsid w:val="00841F4A"/>
    <w:pPr>
      <w:spacing w:after="0" w:line="240" w:lineRule="auto"/>
    </w:pPr>
    <w:rPr>
      <w:rFonts w:ascii="Times New Roman" w:eastAsia="Times New Roman" w:hAnsi="Times New Roman" w:cs="Times New Roman"/>
      <w:sz w:val="20"/>
      <w:szCs w:val="20"/>
      <w:lang w:eastAsia="ru-RU"/>
    </w:rPr>
  </w:style>
  <w:style w:type="paragraph" w:customStyle="1" w:styleId="36">
    <w:name w:val="Основной текст (3)"/>
    <w:basedOn w:val="a"/>
    <w:link w:val="37"/>
    <w:rsid w:val="00841F4A"/>
    <w:pPr>
      <w:shd w:val="clear" w:color="auto" w:fill="FFFFFF"/>
      <w:spacing w:after="0" w:line="240" w:lineRule="atLeast"/>
      <w:jc w:val="both"/>
    </w:pPr>
    <w:rPr>
      <w:rFonts w:ascii="Times New Roman" w:eastAsia="Arial Unicode MS" w:hAnsi="Times New Roman" w:cs="Times New Roman"/>
      <w:sz w:val="8"/>
      <w:szCs w:val="8"/>
      <w:lang w:eastAsia="ru-RU"/>
    </w:rPr>
  </w:style>
  <w:style w:type="character" w:customStyle="1" w:styleId="37">
    <w:name w:val="Основной текст (3)_"/>
    <w:link w:val="36"/>
    <w:rsid w:val="00841F4A"/>
    <w:rPr>
      <w:rFonts w:ascii="Times New Roman" w:eastAsia="Arial Unicode MS" w:hAnsi="Times New Roman" w:cs="Times New Roman"/>
      <w:sz w:val="8"/>
      <w:szCs w:val="8"/>
      <w:shd w:val="clear" w:color="auto" w:fill="FFFFFF"/>
      <w:lang w:eastAsia="ru-RU"/>
    </w:rPr>
  </w:style>
  <w:style w:type="character" w:customStyle="1" w:styleId="312pt">
    <w:name w:val="Основной текст (3) + 12 pt"/>
    <w:basedOn w:val="a0"/>
    <w:rsid w:val="00841F4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3Exact">
    <w:name w:val="Основной текст (3) Exact"/>
    <w:basedOn w:val="a0"/>
    <w:rsid w:val="00841F4A"/>
    <w:rPr>
      <w:rFonts w:ascii="Times New Roman" w:eastAsia="Times New Roman" w:hAnsi="Times New Roman" w:cs="Times New Roman"/>
      <w:b/>
      <w:bCs/>
      <w:i w:val="0"/>
      <w:iCs w:val="0"/>
      <w:smallCaps w:val="0"/>
      <w:strike w:val="0"/>
      <w:sz w:val="26"/>
      <w:szCs w:val="26"/>
      <w:u w:val="none"/>
    </w:rPr>
  </w:style>
  <w:style w:type="character" w:customStyle="1" w:styleId="7">
    <w:name w:val="Основной текст (7)_"/>
    <w:basedOn w:val="a0"/>
    <w:link w:val="70"/>
    <w:rsid w:val="00841F4A"/>
    <w:rPr>
      <w:shd w:val="clear" w:color="auto" w:fill="FFFFFF"/>
    </w:rPr>
  </w:style>
  <w:style w:type="paragraph" w:customStyle="1" w:styleId="70">
    <w:name w:val="Основной текст (7)"/>
    <w:basedOn w:val="a"/>
    <w:link w:val="7"/>
    <w:rsid w:val="00841F4A"/>
    <w:pPr>
      <w:widowControl w:val="0"/>
      <w:shd w:val="clear" w:color="auto" w:fill="FFFFFF"/>
      <w:spacing w:before="360" w:after="0" w:line="302" w:lineRule="exact"/>
      <w:ind w:hanging="360"/>
      <w:jc w:val="both"/>
    </w:pPr>
  </w:style>
  <w:style w:type="character" w:customStyle="1" w:styleId="71">
    <w:name w:val="Основной текст (7) + Полужирный"/>
    <w:basedOn w:val="7"/>
    <w:rsid w:val="00841F4A"/>
    <w:rPr>
      <w:b/>
      <w:bCs/>
      <w:color w:val="000000"/>
      <w:spacing w:val="0"/>
      <w:w w:val="100"/>
      <w:position w:val="0"/>
      <w:sz w:val="24"/>
      <w:szCs w:val="24"/>
      <w:shd w:val="clear" w:color="auto" w:fill="FFFFFF"/>
      <w:lang w:val="ru-RU" w:eastAsia="ru-RU" w:bidi="ru-RU"/>
    </w:rPr>
  </w:style>
  <w:style w:type="character" w:customStyle="1" w:styleId="50">
    <w:name w:val="Основной текст (5) + Не полужирный"/>
    <w:basedOn w:val="a0"/>
    <w:rsid w:val="00841F4A"/>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51">
    <w:name w:val="Основной текст (5)"/>
    <w:basedOn w:val="a0"/>
    <w:rsid w:val="00841F4A"/>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5Exact">
    <w:name w:val="Основной текст (5) Exact"/>
    <w:basedOn w:val="a0"/>
    <w:rsid w:val="00841F4A"/>
    <w:rPr>
      <w:rFonts w:ascii="Times New Roman" w:eastAsia="Times New Roman" w:hAnsi="Times New Roman" w:cs="Times New Roman"/>
      <w:b/>
      <w:bCs/>
      <w:i w:val="0"/>
      <w:iCs w:val="0"/>
      <w:smallCaps w:val="0"/>
      <w:strike w:val="0"/>
      <w:sz w:val="22"/>
      <w:szCs w:val="22"/>
      <w:u w:val="none"/>
    </w:rPr>
  </w:style>
  <w:style w:type="character" w:customStyle="1" w:styleId="42">
    <w:name w:val="Основной текст (4) + Не полужирный"/>
    <w:basedOn w:val="a0"/>
    <w:rsid w:val="00841F4A"/>
    <w:rPr>
      <w:b/>
      <w:bCs/>
      <w:color w:val="000000"/>
      <w:spacing w:val="0"/>
      <w:w w:val="100"/>
      <w:position w:val="0"/>
      <w:sz w:val="24"/>
      <w:szCs w:val="24"/>
      <w:shd w:val="clear" w:color="auto" w:fill="FFFFFF"/>
      <w:lang w:val="ru-RU" w:eastAsia="ru-RU" w:bidi="ru-RU"/>
    </w:rPr>
  </w:style>
  <w:style w:type="character" w:customStyle="1" w:styleId="312pt0">
    <w:name w:val="Основной текст (3) + 12 pt;Не полужирный"/>
    <w:basedOn w:val="a0"/>
    <w:rsid w:val="00841F4A"/>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61">
    <w:name w:val="Основной текст (6) + Не полужирный"/>
    <w:basedOn w:val="a0"/>
    <w:rsid w:val="00841F4A"/>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62">
    <w:name w:val="Основной текст (6)_"/>
    <w:basedOn w:val="a0"/>
    <w:link w:val="63"/>
    <w:rsid w:val="00841F4A"/>
    <w:rPr>
      <w:shd w:val="clear" w:color="auto" w:fill="FFFFFF"/>
    </w:rPr>
  </w:style>
  <w:style w:type="paragraph" w:customStyle="1" w:styleId="63">
    <w:name w:val="Основной текст (6)"/>
    <w:basedOn w:val="a"/>
    <w:link w:val="62"/>
    <w:rsid w:val="00841F4A"/>
    <w:pPr>
      <w:widowControl w:val="0"/>
      <w:shd w:val="clear" w:color="auto" w:fill="FFFFFF"/>
      <w:spacing w:after="0" w:line="0" w:lineRule="atLeast"/>
      <w:ind w:hanging="380"/>
    </w:pPr>
  </w:style>
  <w:style w:type="paragraph" w:customStyle="1" w:styleId="Standard">
    <w:name w:val="Standard"/>
    <w:rsid w:val="00841F4A"/>
    <w:pPr>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120">
    <w:name w:val="Стиль 12 пт"/>
    <w:rsid w:val="00841F4A"/>
    <w:rPr>
      <w:rFonts w:cs="Times New Roman"/>
      <w:sz w:val="24"/>
      <w:szCs w:val="24"/>
    </w:rPr>
  </w:style>
  <w:style w:type="paragraph" w:customStyle="1" w:styleId="Noeeu2oaeno-oaa">
    <w:name w:val="Noeeu2oaeno-oaa"/>
    <w:basedOn w:val="a"/>
    <w:rsid w:val="00841F4A"/>
    <w:pPr>
      <w:spacing w:after="0" w:line="288" w:lineRule="auto"/>
      <w:jc w:val="both"/>
    </w:pPr>
    <w:rPr>
      <w:rFonts w:ascii="Times New Roman" w:eastAsia="Times New Roman" w:hAnsi="Times New Roman" w:cs="Times New Roman"/>
      <w:sz w:val="24"/>
      <w:szCs w:val="20"/>
      <w:lang w:eastAsia="ru-RU"/>
    </w:rPr>
  </w:style>
  <w:style w:type="paragraph" w:customStyle="1" w:styleId="38">
    <w:name w:val="Основной текст3"/>
    <w:basedOn w:val="a"/>
    <w:rsid w:val="00841F4A"/>
    <w:pPr>
      <w:widowControl w:val="0"/>
      <w:shd w:val="clear" w:color="auto" w:fill="FFFFFF"/>
      <w:spacing w:after="120" w:line="0" w:lineRule="atLeast"/>
    </w:pPr>
    <w:rPr>
      <w:rFonts w:ascii="Times New Roman" w:eastAsia="Times New Roman" w:hAnsi="Times New Roman" w:cs="Times New Roman"/>
      <w:spacing w:val="7"/>
      <w:sz w:val="19"/>
      <w:szCs w:val="19"/>
      <w:lang w:eastAsia="ru-RU"/>
    </w:rPr>
  </w:style>
  <w:style w:type="paragraph" w:styleId="affb">
    <w:name w:val="List"/>
    <w:basedOn w:val="a"/>
    <w:semiHidden/>
    <w:unhideWhenUsed/>
    <w:rsid w:val="00841F4A"/>
    <w:pPr>
      <w:spacing w:after="0" w:line="240" w:lineRule="auto"/>
      <w:ind w:left="283" w:hanging="283"/>
      <w:contextualSpacing/>
    </w:pPr>
    <w:rPr>
      <w:rFonts w:ascii="Times New Roman" w:eastAsia="Times New Roman" w:hAnsi="Times New Roman" w:cs="Times New Roman"/>
      <w:sz w:val="24"/>
      <w:szCs w:val="24"/>
      <w:lang w:eastAsia="ru-RU"/>
    </w:rPr>
  </w:style>
  <w:style w:type="character" w:styleId="affc">
    <w:name w:val="Strong"/>
    <w:basedOn w:val="a0"/>
    <w:qFormat/>
    <w:rsid w:val="00841F4A"/>
    <w:rPr>
      <w:b/>
      <w:bCs/>
    </w:rPr>
  </w:style>
  <w:style w:type="character" w:customStyle="1" w:styleId="affd">
    <w:name w:val="Сноска_"/>
    <w:basedOn w:val="a0"/>
    <w:link w:val="affe"/>
    <w:rsid w:val="00841F4A"/>
    <w:rPr>
      <w:shd w:val="clear" w:color="auto" w:fill="FFFFFF"/>
    </w:rPr>
  </w:style>
  <w:style w:type="paragraph" w:customStyle="1" w:styleId="affe">
    <w:name w:val="Сноска"/>
    <w:basedOn w:val="a"/>
    <w:link w:val="affd"/>
    <w:rsid w:val="00841F4A"/>
    <w:pPr>
      <w:widowControl w:val="0"/>
      <w:shd w:val="clear" w:color="auto" w:fill="FFFFFF"/>
      <w:spacing w:after="0" w:line="0" w:lineRule="atLeast"/>
    </w:pPr>
  </w:style>
  <w:style w:type="character" w:customStyle="1" w:styleId="afff">
    <w:name w:val="Колонтитул_"/>
    <w:basedOn w:val="a0"/>
    <w:rsid w:val="00841F4A"/>
    <w:rPr>
      <w:rFonts w:ascii="Times New Roman" w:eastAsia="Times New Roman" w:hAnsi="Times New Roman" w:cs="Times New Roman"/>
      <w:b/>
      <w:bCs/>
      <w:i w:val="0"/>
      <w:iCs w:val="0"/>
      <w:smallCaps w:val="0"/>
      <w:strike w:val="0"/>
      <w:sz w:val="20"/>
      <w:szCs w:val="20"/>
      <w:u w:val="none"/>
    </w:rPr>
  </w:style>
  <w:style w:type="character" w:customStyle="1" w:styleId="43">
    <w:name w:val="Основной текст (4)_"/>
    <w:basedOn w:val="a0"/>
    <w:link w:val="44"/>
    <w:rsid w:val="00841F4A"/>
    <w:rPr>
      <w:shd w:val="clear" w:color="auto" w:fill="FFFFFF"/>
    </w:rPr>
  </w:style>
  <w:style w:type="paragraph" w:customStyle="1" w:styleId="44">
    <w:name w:val="Основной текст (4)"/>
    <w:basedOn w:val="a"/>
    <w:link w:val="43"/>
    <w:rsid w:val="00841F4A"/>
    <w:pPr>
      <w:widowControl w:val="0"/>
      <w:shd w:val="clear" w:color="auto" w:fill="FFFFFF"/>
      <w:spacing w:after="0" w:line="221" w:lineRule="exact"/>
      <w:jc w:val="center"/>
    </w:pPr>
  </w:style>
  <w:style w:type="character" w:customStyle="1" w:styleId="4Exact">
    <w:name w:val="Основной текст (4) Exact"/>
    <w:basedOn w:val="a0"/>
    <w:rsid w:val="00841F4A"/>
    <w:rPr>
      <w:rFonts w:ascii="Times New Roman" w:eastAsia="Times New Roman" w:hAnsi="Times New Roman" w:cs="Times New Roman"/>
      <w:b w:val="0"/>
      <w:bCs w:val="0"/>
      <w:i w:val="0"/>
      <w:iCs w:val="0"/>
      <w:smallCaps w:val="0"/>
      <w:strike w:val="0"/>
      <w:sz w:val="20"/>
      <w:szCs w:val="20"/>
      <w:u w:val="none"/>
    </w:rPr>
  </w:style>
  <w:style w:type="character" w:customStyle="1" w:styleId="afff0">
    <w:name w:val="Колонтитул"/>
    <w:basedOn w:val="afff"/>
    <w:rsid w:val="00841F4A"/>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e">
    <w:name w:val="Основной текст (2) + Курсив"/>
    <w:basedOn w:val="26"/>
    <w:rsid w:val="00841F4A"/>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210pt">
    <w:name w:val="Основной текст (2) + 10 pt"/>
    <w:basedOn w:val="26"/>
    <w:rsid w:val="00841F4A"/>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72">
    <w:name w:val="Основной текст (7) + Не полужирный"/>
    <w:basedOn w:val="7"/>
    <w:rsid w:val="00841F4A"/>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4pt">
    <w:name w:val="Основной текст (2) + 4 pt"/>
    <w:basedOn w:val="26"/>
    <w:rsid w:val="00841F4A"/>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212pt">
    <w:name w:val="Основной текст (2) + 12 pt;Полужирный"/>
    <w:basedOn w:val="26"/>
    <w:rsid w:val="00841F4A"/>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2pt0">
    <w:name w:val="Основной текст (2) + 12 pt"/>
    <w:basedOn w:val="26"/>
    <w:rsid w:val="00841F4A"/>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1">
    <w:name w:val="Основной текст (12)_"/>
    <w:basedOn w:val="a0"/>
    <w:link w:val="122"/>
    <w:rsid w:val="00841F4A"/>
    <w:rPr>
      <w:b/>
      <w:bCs/>
      <w:i/>
      <w:iCs/>
      <w:sz w:val="26"/>
      <w:szCs w:val="26"/>
      <w:shd w:val="clear" w:color="auto" w:fill="FFFFFF"/>
    </w:rPr>
  </w:style>
  <w:style w:type="paragraph" w:customStyle="1" w:styleId="122">
    <w:name w:val="Основной текст (12)"/>
    <w:basedOn w:val="a"/>
    <w:link w:val="121"/>
    <w:rsid w:val="00841F4A"/>
    <w:pPr>
      <w:widowControl w:val="0"/>
      <w:shd w:val="clear" w:color="auto" w:fill="FFFFFF"/>
      <w:spacing w:after="0" w:line="202" w:lineRule="exact"/>
      <w:ind w:hanging="1260"/>
      <w:jc w:val="both"/>
    </w:pPr>
    <w:rPr>
      <w:b/>
      <w:bCs/>
      <w:i/>
      <w:iCs/>
      <w:sz w:val="26"/>
      <w:szCs w:val="26"/>
    </w:rPr>
  </w:style>
  <w:style w:type="character" w:customStyle="1" w:styleId="52">
    <w:name w:val="Заголовок №5_"/>
    <w:basedOn w:val="a0"/>
    <w:link w:val="53"/>
    <w:rsid w:val="00841F4A"/>
    <w:rPr>
      <w:b/>
      <w:bCs/>
      <w:sz w:val="26"/>
      <w:szCs w:val="26"/>
      <w:shd w:val="clear" w:color="auto" w:fill="FFFFFF"/>
    </w:rPr>
  </w:style>
  <w:style w:type="paragraph" w:customStyle="1" w:styleId="53">
    <w:name w:val="Заголовок №5"/>
    <w:basedOn w:val="a"/>
    <w:link w:val="52"/>
    <w:rsid w:val="00841F4A"/>
    <w:pPr>
      <w:widowControl w:val="0"/>
      <w:shd w:val="clear" w:color="auto" w:fill="FFFFFF"/>
      <w:spacing w:after="0" w:line="374" w:lineRule="exact"/>
      <w:jc w:val="center"/>
      <w:outlineLvl w:val="4"/>
    </w:pPr>
    <w:rPr>
      <w:b/>
      <w:bCs/>
      <w:sz w:val="26"/>
      <w:szCs w:val="26"/>
    </w:rPr>
  </w:style>
  <w:style w:type="character" w:customStyle="1" w:styleId="21pt">
    <w:name w:val="Основной текст (2) + Интервал 1 pt"/>
    <w:basedOn w:val="26"/>
    <w:rsid w:val="00841F4A"/>
    <w:rPr>
      <w:rFonts w:ascii="Times New Roman" w:eastAsia="Times New Roman" w:hAnsi="Times New Roman" w:cs="Times New Roman"/>
      <w:b w:val="0"/>
      <w:bCs w:val="0"/>
      <w:i w:val="0"/>
      <w:iCs w:val="0"/>
      <w:smallCaps w:val="0"/>
      <w:strike w:val="0"/>
      <w:color w:val="000000"/>
      <w:spacing w:val="30"/>
      <w:w w:val="100"/>
      <w:position w:val="0"/>
      <w:sz w:val="26"/>
      <w:szCs w:val="26"/>
      <w:u w:val="none"/>
      <w:shd w:val="clear" w:color="auto" w:fill="FFFFFF"/>
      <w:lang w:val="ru-RU" w:eastAsia="ru-RU" w:bidi="ru-RU"/>
    </w:rPr>
  </w:style>
  <w:style w:type="character" w:customStyle="1" w:styleId="17">
    <w:name w:val="Основной текст (17)_"/>
    <w:basedOn w:val="a0"/>
    <w:link w:val="170"/>
    <w:rsid w:val="00841F4A"/>
    <w:rPr>
      <w:shd w:val="clear" w:color="auto" w:fill="FFFFFF"/>
    </w:rPr>
  </w:style>
  <w:style w:type="paragraph" w:customStyle="1" w:styleId="170">
    <w:name w:val="Основной текст (17)"/>
    <w:basedOn w:val="a"/>
    <w:link w:val="17"/>
    <w:rsid w:val="00841F4A"/>
    <w:pPr>
      <w:widowControl w:val="0"/>
      <w:shd w:val="clear" w:color="auto" w:fill="FFFFFF"/>
      <w:spacing w:before="240" w:after="120" w:line="317" w:lineRule="exact"/>
      <w:jc w:val="both"/>
    </w:pPr>
  </w:style>
  <w:style w:type="character" w:customStyle="1" w:styleId="afff1">
    <w:name w:val="Колонтитул + Не полужирный"/>
    <w:basedOn w:val="afff"/>
    <w:rsid w:val="00841F4A"/>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Exact">
    <w:name w:val="Основной текст (2) Exact"/>
    <w:basedOn w:val="a0"/>
    <w:rsid w:val="00841F4A"/>
    <w:rPr>
      <w:rFonts w:ascii="Times New Roman" w:eastAsia="Times New Roman" w:hAnsi="Times New Roman" w:cs="Times New Roman"/>
      <w:b w:val="0"/>
      <w:bCs w:val="0"/>
      <w:i w:val="0"/>
      <w:iCs w:val="0"/>
      <w:smallCaps w:val="0"/>
      <w:strike w:val="0"/>
      <w:sz w:val="26"/>
      <w:szCs w:val="26"/>
      <w:u w:val="none"/>
    </w:rPr>
  </w:style>
  <w:style w:type="character" w:customStyle="1" w:styleId="54">
    <w:name w:val="Основной текст (5)_"/>
    <w:basedOn w:val="a0"/>
    <w:rsid w:val="00841F4A"/>
    <w:rPr>
      <w:rFonts w:ascii="Times New Roman" w:eastAsia="Times New Roman" w:hAnsi="Times New Roman" w:cs="Times New Roman"/>
      <w:b w:val="0"/>
      <w:bCs w:val="0"/>
      <w:i w:val="0"/>
      <w:iCs w:val="0"/>
      <w:smallCaps w:val="0"/>
      <w:strike w:val="0"/>
      <w:sz w:val="15"/>
      <w:szCs w:val="15"/>
      <w:u w:val="none"/>
    </w:rPr>
  </w:style>
  <w:style w:type="character" w:customStyle="1" w:styleId="58pt">
    <w:name w:val="Основной текст (5) + 8 pt"/>
    <w:basedOn w:val="54"/>
    <w:rsid w:val="00841F4A"/>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eastAsia="en-US" w:bidi="en-US"/>
    </w:rPr>
  </w:style>
  <w:style w:type="character" w:customStyle="1" w:styleId="8Exact">
    <w:name w:val="Основной текст (8) Exact"/>
    <w:basedOn w:val="a0"/>
    <w:link w:val="8"/>
    <w:rsid w:val="00841F4A"/>
    <w:rPr>
      <w:rFonts w:ascii="Georgia" w:eastAsia="Georgia" w:hAnsi="Georgia" w:cs="Georgia"/>
      <w:b/>
      <w:bCs/>
      <w:sz w:val="18"/>
      <w:szCs w:val="18"/>
      <w:shd w:val="clear" w:color="auto" w:fill="FFFFFF"/>
    </w:rPr>
  </w:style>
  <w:style w:type="paragraph" w:customStyle="1" w:styleId="8">
    <w:name w:val="Основной текст (8)"/>
    <w:basedOn w:val="a"/>
    <w:link w:val="8Exact"/>
    <w:rsid w:val="00841F4A"/>
    <w:pPr>
      <w:widowControl w:val="0"/>
      <w:shd w:val="clear" w:color="auto" w:fill="FFFFFF"/>
      <w:spacing w:after="0" w:line="0" w:lineRule="atLeast"/>
    </w:pPr>
    <w:rPr>
      <w:rFonts w:ascii="Georgia" w:eastAsia="Georgia" w:hAnsi="Georgia" w:cs="Georgia"/>
      <w:b/>
      <w:bCs/>
      <w:sz w:val="18"/>
      <w:szCs w:val="18"/>
    </w:rPr>
  </w:style>
  <w:style w:type="character" w:customStyle="1" w:styleId="9Exact">
    <w:name w:val="Основной текст (9) Exact"/>
    <w:basedOn w:val="a0"/>
    <w:link w:val="9"/>
    <w:rsid w:val="00841F4A"/>
    <w:rPr>
      <w:rFonts w:ascii="Bookman Old Style" w:eastAsia="Bookman Old Style" w:hAnsi="Bookman Old Style" w:cs="Bookman Old Style"/>
      <w:sz w:val="11"/>
      <w:szCs w:val="11"/>
      <w:shd w:val="clear" w:color="auto" w:fill="FFFFFF"/>
    </w:rPr>
  </w:style>
  <w:style w:type="paragraph" w:customStyle="1" w:styleId="9">
    <w:name w:val="Основной текст (9)"/>
    <w:basedOn w:val="a"/>
    <w:link w:val="9Exact"/>
    <w:rsid w:val="00841F4A"/>
    <w:pPr>
      <w:widowControl w:val="0"/>
      <w:shd w:val="clear" w:color="auto" w:fill="FFFFFF"/>
      <w:spacing w:after="0" w:line="0" w:lineRule="atLeast"/>
    </w:pPr>
    <w:rPr>
      <w:rFonts w:ascii="Bookman Old Style" w:eastAsia="Bookman Old Style" w:hAnsi="Bookman Old Style" w:cs="Bookman Old Style"/>
      <w:sz w:val="11"/>
      <w:szCs w:val="11"/>
    </w:rPr>
  </w:style>
  <w:style w:type="character" w:customStyle="1" w:styleId="Exact">
    <w:name w:val="Подпись к картинке Exact"/>
    <w:basedOn w:val="a0"/>
    <w:link w:val="afff2"/>
    <w:rsid w:val="00841F4A"/>
    <w:rPr>
      <w:rFonts w:ascii="Georgia" w:eastAsia="Georgia" w:hAnsi="Georgia" w:cs="Georgia"/>
      <w:b/>
      <w:bCs/>
      <w:sz w:val="18"/>
      <w:szCs w:val="18"/>
      <w:shd w:val="clear" w:color="auto" w:fill="FFFFFF"/>
    </w:rPr>
  </w:style>
  <w:style w:type="paragraph" w:customStyle="1" w:styleId="afff2">
    <w:name w:val="Подпись к картинке"/>
    <w:basedOn w:val="a"/>
    <w:link w:val="Exact"/>
    <w:rsid w:val="00841F4A"/>
    <w:pPr>
      <w:widowControl w:val="0"/>
      <w:shd w:val="clear" w:color="auto" w:fill="FFFFFF"/>
      <w:spacing w:after="0" w:line="226" w:lineRule="exact"/>
    </w:pPr>
    <w:rPr>
      <w:rFonts w:ascii="Georgia" w:eastAsia="Georgia" w:hAnsi="Georgia" w:cs="Georgia"/>
      <w:b/>
      <w:bCs/>
      <w:sz w:val="18"/>
      <w:szCs w:val="18"/>
    </w:rPr>
  </w:style>
  <w:style w:type="character" w:customStyle="1" w:styleId="12ptExact">
    <w:name w:val="Подпись к картинке + 12 pt;Курсив Exact"/>
    <w:basedOn w:val="Exact"/>
    <w:rsid w:val="00841F4A"/>
    <w:rPr>
      <w:rFonts w:ascii="Georgia" w:eastAsia="Georgia" w:hAnsi="Georgia" w:cs="Georgia"/>
      <w:b/>
      <w:bCs/>
      <w:i/>
      <w:iCs/>
      <w:color w:val="000000"/>
      <w:spacing w:val="0"/>
      <w:w w:val="100"/>
      <w:position w:val="0"/>
      <w:sz w:val="24"/>
      <w:szCs w:val="24"/>
      <w:shd w:val="clear" w:color="auto" w:fill="FFFFFF"/>
      <w:lang w:val="ru-RU" w:eastAsia="ru-RU" w:bidi="ru-RU"/>
    </w:rPr>
  </w:style>
  <w:style w:type="character" w:customStyle="1" w:styleId="10Exact">
    <w:name w:val="Основной текст (10) Exact"/>
    <w:basedOn w:val="a0"/>
    <w:rsid w:val="00841F4A"/>
    <w:rPr>
      <w:rFonts w:ascii="Georgia" w:eastAsia="Georgia" w:hAnsi="Georgia" w:cs="Georgia"/>
      <w:b/>
      <w:bCs/>
      <w:i w:val="0"/>
      <w:iCs w:val="0"/>
      <w:smallCaps w:val="0"/>
      <w:strike w:val="0"/>
      <w:sz w:val="13"/>
      <w:szCs w:val="13"/>
      <w:u w:val="none"/>
    </w:rPr>
  </w:style>
  <w:style w:type="character" w:customStyle="1" w:styleId="11Exact">
    <w:name w:val="Основной текст (11) Exact"/>
    <w:basedOn w:val="a0"/>
    <w:link w:val="111"/>
    <w:rsid w:val="00841F4A"/>
    <w:rPr>
      <w:rFonts w:ascii="Georgia" w:eastAsia="Georgia" w:hAnsi="Georgia" w:cs="Georgia"/>
      <w:b/>
      <w:bCs/>
      <w:sz w:val="10"/>
      <w:szCs w:val="10"/>
      <w:shd w:val="clear" w:color="auto" w:fill="FFFFFF"/>
    </w:rPr>
  </w:style>
  <w:style w:type="paragraph" w:customStyle="1" w:styleId="111">
    <w:name w:val="Основной текст (11)"/>
    <w:basedOn w:val="a"/>
    <w:link w:val="11Exact"/>
    <w:rsid w:val="00841F4A"/>
    <w:pPr>
      <w:widowControl w:val="0"/>
      <w:shd w:val="clear" w:color="auto" w:fill="FFFFFF"/>
      <w:spacing w:after="0" w:line="0" w:lineRule="atLeast"/>
    </w:pPr>
    <w:rPr>
      <w:rFonts w:ascii="Georgia" w:eastAsia="Georgia" w:hAnsi="Georgia" w:cs="Georgia"/>
      <w:b/>
      <w:bCs/>
      <w:sz w:val="10"/>
      <w:szCs w:val="10"/>
    </w:rPr>
  </w:style>
  <w:style w:type="character" w:customStyle="1" w:styleId="11TimesNewRoman45ptExact">
    <w:name w:val="Основной текст (11) + Times New Roman;4;5 pt;Не полужирный;Курсив Exact"/>
    <w:basedOn w:val="11Exact"/>
    <w:rsid w:val="00841F4A"/>
    <w:rPr>
      <w:rFonts w:ascii="Times New Roman" w:eastAsia="Times New Roman" w:hAnsi="Times New Roman" w:cs="Times New Roman"/>
      <w:b/>
      <w:bCs/>
      <w:i/>
      <w:iCs/>
      <w:color w:val="000000"/>
      <w:spacing w:val="0"/>
      <w:w w:val="100"/>
      <w:position w:val="0"/>
      <w:sz w:val="9"/>
      <w:szCs w:val="9"/>
      <w:shd w:val="clear" w:color="auto" w:fill="FFFFFF"/>
      <w:lang w:val="ru-RU" w:eastAsia="ru-RU" w:bidi="ru-RU"/>
    </w:rPr>
  </w:style>
  <w:style w:type="character" w:customStyle="1" w:styleId="12Exact">
    <w:name w:val="Основной текст (12) Exact"/>
    <w:basedOn w:val="a0"/>
    <w:rsid w:val="00841F4A"/>
    <w:rPr>
      <w:rFonts w:ascii="Times New Roman" w:eastAsia="Times New Roman" w:hAnsi="Times New Roman" w:cs="Times New Roman"/>
      <w:b/>
      <w:bCs/>
      <w:i/>
      <w:iCs/>
      <w:smallCaps w:val="0"/>
      <w:strike w:val="0"/>
      <w:sz w:val="26"/>
      <w:szCs w:val="26"/>
      <w:u w:val="none"/>
    </w:rPr>
  </w:style>
  <w:style w:type="character" w:customStyle="1" w:styleId="12Exact0">
    <w:name w:val="Основной текст (12) + Не курсив Exact"/>
    <w:basedOn w:val="121"/>
    <w:rsid w:val="00841F4A"/>
    <w:rPr>
      <w:rFonts w:ascii="Times New Roman" w:eastAsia="Times New Roman" w:hAnsi="Times New Roman" w:cs="Times New Roman"/>
      <w:b/>
      <w:bCs/>
      <w:i/>
      <w:iCs/>
      <w:smallCaps w:val="0"/>
      <w:strike w:val="0"/>
      <w:sz w:val="26"/>
      <w:szCs w:val="26"/>
      <w:u w:val="none"/>
      <w:shd w:val="clear" w:color="auto" w:fill="FFFFFF"/>
    </w:rPr>
  </w:style>
  <w:style w:type="character" w:customStyle="1" w:styleId="127ptExact">
    <w:name w:val="Основной текст (12) + 7 pt;Не полужирный;Не курсив Exact"/>
    <w:basedOn w:val="121"/>
    <w:rsid w:val="00841F4A"/>
    <w:rPr>
      <w:rFonts w:ascii="Times New Roman" w:eastAsia="Times New Roman" w:hAnsi="Times New Roman" w:cs="Times New Roman"/>
      <w:b/>
      <w:bCs/>
      <w:i/>
      <w:iCs/>
      <w:smallCaps w:val="0"/>
      <w:strike w:val="0"/>
      <w:sz w:val="14"/>
      <w:szCs w:val="14"/>
      <w:u w:val="none"/>
      <w:shd w:val="clear" w:color="auto" w:fill="FFFFFF"/>
      <w:lang w:val="en-US" w:eastAsia="en-US" w:bidi="en-US"/>
    </w:rPr>
  </w:style>
  <w:style w:type="character" w:customStyle="1" w:styleId="127ptExact0">
    <w:name w:val="Основной текст (12) + 7 pt;Не полужирный Exact"/>
    <w:basedOn w:val="121"/>
    <w:rsid w:val="00841F4A"/>
    <w:rPr>
      <w:rFonts w:ascii="Times New Roman" w:eastAsia="Times New Roman" w:hAnsi="Times New Roman" w:cs="Times New Roman"/>
      <w:b/>
      <w:bCs/>
      <w:i/>
      <w:iCs/>
      <w:smallCaps w:val="0"/>
      <w:strike w:val="0"/>
      <w:spacing w:val="0"/>
      <w:sz w:val="14"/>
      <w:szCs w:val="14"/>
      <w:u w:val="none"/>
      <w:shd w:val="clear" w:color="auto" w:fill="FFFFFF"/>
    </w:rPr>
  </w:style>
  <w:style w:type="character" w:customStyle="1" w:styleId="13Exact">
    <w:name w:val="Основной текст (13) Exact"/>
    <w:basedOn w:val="a0"/>
    <w:link w:val="130"/>
    <w:rsid w:val="00841F4A"/>
    <w:rPr>
      <w:i/>
      <w:iCs/>
      <w:sz w:val="14"/>
      <w:szCs w:val="14"/>
      <w:shd w:val="clear" w:color="auto" w:fill="FFFFFF"/>
      <w:lang w:val="en-US" w:bidi="en-US"/>
    </w:rPr>
  </w:style>
  <w:style w:type="paragraph" w:customStyle="1" w:styleId="130">
    <w:name w:val="Основной текст (13)"/>
    <w:basedOn w:val="a"/>
    <w:link w:val="13Exact"/>
    <w:rsid w:val="00841F4A"/>
    <w:pPr>
      <w:widowControl w:val="0"/>
      <w:shd w:val="clear" w:color="auto" w:fill="FFFFFF"/>
      <w:spacing w:after="0" w:line="0" w:lineRule="atLeast"/>
    </w:pPr>
    <w:rPr>
      <w:i/>
      <w:iCs/>
      <w:sz w:val="14"/>
      <w:szCs w:val="14"/>
      <w:lang w:val="en-US" w:bidi="en-US"/>
    </w:rPr>
  </w:style>
  <w:style w:type="character" w:customStyle="1" w:styleId="3Georgia5ptExact">
    <w:name w:val="Основной текст (3) + Georgia;5 pt;Полужирный Exact"/>
    <w:basedOn w:val="37"/>
    <w:rsid w:val="00841F4A"/>
    <w:rPr>
      <w:rFonts w:ascii="Georgia" w:eastAsia="Georgia" w:hAnsi="Georgia" w:cs="Georgia"/>
      <w:b/>
      <w:bCs/>
      <w:i w:val="0"/>
      <w:iCs w:val="0"/>
      <w:smallCaps w:val="0"/>
      <w:strike w:val="0"/>
      <w:color w:val="000000"/>
      <w:spacing w:val="0"/>
      <w:w w:val="100"/>
      <w:position w:val="0"/>
      <w:sz w:val="10"/>
      <w:szCs w:val="10"/>
      <w:u w:val="none"/>
      <w:shd w:val="clear" w:color="auto" w:fill="FFFFFF"/>
      <w:lang w:val="ru-RU" w:eastAsia="ru-RU" w:bidi="ru-RU"/>
    </w:rPr>
  </w:style>
  <w:style w:type="character" w:customStyle="1" w:styleId="345ptExact">
    <w:name w:val="Основной текст (3) + 4;5 pt;Курсив Exact"/>
    <w:basedOn w:val="37"/>
    <w:rsid w:val="00841F4A"/>
    <w:rPr>
      <w:rFonts w:ascii="Times New Roman" w:eastAsia="Times New Roman" w:hAnsi="Times New Roman" w:cs="Times New Roman"/>
      <w:b w:val="0"/>
      <w:bCs w:val="0"/>
      <w:i/>
      <w:iCs/>
      <w:smallCaps w:val="0"/>
      <w:strike w:val="0"/>
      <w:color w:val="000000"/>
      <w:spacing w:val="0"/>
      <w:w w:val="100"/>
      <w:position w:val="0"/>
      <w:sz w:val="9"/>
      <w:szCs w:val="9"/>
      <w:u w:val="none"/>
      <w:shd w:val="clear" w:color="auto" w:fill="FFFFFF"/>
      <w:lang w:val="ru-RU" w:eastAsia="ru-RU" w:bidi="ru-RU"/>
    </w:rPr>
  </w:style>
  <w:style w:type="character" w:customStyle="1" w:styleId="37ptExact">
    <w:name w:val="Основной текст (3) + 7 pt;Курсив Exact"/>
    <w:basedOn w:val="37"/>
    <w:rsid w:val="00841F4A"/>
    <w:rPr>
      <w:rFonts w:ascii="Times New Roman" w:eastAsia="Times New Roman" w:hAnsi="Times New Roman" w:cs="Times New Roman"/>
      <w:b w:val="0"/>
      <w:bCs w:val="0"/>
      <w:i/>
      <w:iCs/>
      <w:smallCaps w:val="0"/>
      <w:strike w:val="0"/>
      <w:color w:val="000000"/>
      <w:spacing w:val="0"/>
      <w:w w:val="100"/>
      <w:position w:val="0"/>
      <w:sz w:val="14"/>
      <w:szCs w:val="14"/>
      <w:u w:val="none"/>
      <w:shd w:val="clear" w:color="auto" w:fill="FFFFFF"/>
      <w:lang w:val="ru-RU" w:eastAsia="ru-RU" w:bidi="ru-RU"/>
    </w:rPr>
  </w:style>
  <w:style w:type="character" w:customStyle="1" w:styleId="3Georgia65ptExact">
    <w:name w:val="Основной текст (3) + Georgia;6;5 pt;Полужирный Exact"/>
    <w:basedOn w:val="37"/>
    <w:rsid w:val="00841F4A"/>
    <w:rPr>
      <w:rFonts w:ascii="Georgia" w:eastAsia="Georgia" w:hAnsi="Georgia" w:cs="Georgia"/>
      <w:b/>
      <w:bCs/>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10TimesNewRoman10ptExact">
    <w:name w:val="Основной текст (10) + Times New Roman;10 pt;Не полужирный Exact"/>
    <w:basedOn w:val="100"/>
    <w:rsid w:val="00841F4A"/>
    <w:rPr>
      <w:rFonts w:ascii="Times New Roman" w:eastAsia="Times New Roman" w:hAnsi="Times New Roman" w:cs="Times New Roman"/>
      <w:b/>
      <w:bCs/>
      <w:i w:val="0"/>
      <w:iCs w:val="0"/>
      <w:smallCaps w:val="0"/>
      <w:strike w:val="0"/>
      <w:sz w:val="20"/>
      <w:szCs w:val="20"/>
      <w:u w:val="none"/>
      <w:shd w:val="clear" w:color="auto" w:fill="FFFFFF"/>
    </w:rPr>
  </w:style>
  <w:style w:type="character" w:customStyle="1" w:styleId="10TimesNewRoman13ptExact">
    <w:name w:val="Основной текст (10) + Times New Roman;13 pt;Курсив Exact"/>
    <w:basedOn w:val="100"/>
    <w:rsid w:val="00841F4A"/>
    <w:rPr>
      <w:rFonts w:ascii="Times New Roman" w:eastAsia="Times New Roman" w:hAnsi="Times New Roman" w:cs="Times New Roman"/>
      <w:b/>
      <w:bCs/>
      <w:i/>
      <w:iCs/>
      <w:smallCaps w:val="0"/>
      <w:strike w:val="0"/>
      <w:sz w:val="26"/>
      <w:szCs w:val="26"/>
      <w:u w:val="none"/>
      <w:shd w:val="clear" w:color="auto" w:fill="FFFFFF"/>
      <w:lang w:val="en-US" w:eastAsia="en-US" w:bidi="en-US"/>
    </w:rPr>
  </w:style>
  <w:style w:type="character" w:customStyle="1" w:styleId="14Exact">
    <w:name w:val="Основной текст (14) Exact"/>
    <w:basedOn w:val="a0"/>
    <w:link w:val="140"/>
    <w:rsid w:val="00841F4A"/>
    <w:rPr>
      <w:rFonts w:ascii="Georgia" w:eastAsia="Georgia" w:hAnsi="Georgia" w:cs="Georgia"/>
      <w:b/>
      <w:bCs/>
      <w:sz w:val="11"/>
      <w:szCs w:val="11"/>
      <w:shd w:val="clear" w:color="auto" w:fill="FFFFFF"/>
    </w:rPr>
  </w:style>
  <w:style w:type="paragraph" w:customStyle="1" w:styleId="140">
    <w:name w:val="Основной текст (14)"/>
    <w:basedOn w:val="a"/>
    <w:link w:val="14Exact"/>
    <w:rsid w:val="00841F4A"/>
    <w:pPr>
      <w:widowControl w:val="0"/>
      <w:shd w:val="clear" w:color="auto" w:fill="FFFFFF"/>
      <w:spacing w:after="0" w:line="0" w:lineRule="atLeast"/>
      <w:jc w:val="both"/>
    </w:pPr>
    <w:rPr>
      <w:rFonts w:ascii="Georgia" w:eastAsia="Georgia" w:hAnsi="Georgia" w:cs="Georgia"/>
      <w:b/>
      <w:bCs/>
      <w:sz w:val="11"/>
      <w:szCs w:val="11"/>
    </w:rPr>
  </w:style>
  <w:style w:type="character" w:customStyle="1" w:styleId="7Exact">
    <w:name w:val="Основной текст (7) Exact"/>
    <w:basedOn w:val="a0"/>
    <w:rsid w:val="00841F4A"/>
    <w:rPr>
      <w:rFonts w:ascii="Times New Roman" w:eastAsia="Times New Roman" w:hAnsi="Times New Roman" w:cs="Times New Roman"/>
      <w:b/>
      <w:bCs/>
      <w:i w:val="0"/>
      <w:iCs w:val="0"/>
      <w:smallCaps w:val="0"/>
      <w:strike w:val="0"/>
      <w:sz w:val="26"/>
      <w:szCs w:val="26"/>
      <w:u w:val="none"/>
    </w:rPr>
  </w:style>
  <w:style w:type="character" w:customStyle="1" w:styleId="513ptExact">
    <w:name w:val="Основной текст (5) + 13 pt;Полужирный Exact"/>
    <w:basedOn w:val="54"/>
    <w:rsid w:val="00841F4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5Exact">
    <w:name w:val="Основной текст (15) Exact"/>
    <w:basedOn w:val="a0"/>
    <w:link w:val="150"/>
    <w:rsid w:val="00841F4A"/>
    <w:rPr>
      <w:i/>
      <w:iCs/>
      <w:shd w:val="clear" w:color="auto" w:fill="FFFFFF"/>
    </w:rPr>
  </w:style>
  <w:style w:type="paragraph" w:customStyle="1" w:styleId="150">
    <w:name w:val="Основной текст (15)"/>
    <w:basedOn w:val="a"/>
    <w:link w:val="15Exact"/>
    <w:rsid w:val="00841F4A"/>
    <w:pPr>
      <w:widowControl w:val="0"/>
      <w:shd w:val="clear" w:color="auto" w:fill="FFFFFF"/>
      <w:spacing w:after="0" w:line="130" w:lineRule="exact"/>
      <w:jc w:val="both"/>
    </w:pPr>
    <w:rPr>
      <w:i/>
      <w:iCs/>
    </w:rPr>
  </w:style>
  <w:style w:type="character" w:customStyle="1" w:styleId="15Exact0">
    <w:name w:val="Основной текст (15) + Не курсив Exact"/>
    <w:basedOn w:val="15Exact"/>
    <w:rsid w:val="00841F4A"/>
    <w:rPr>
      <w:i/>
      <w:iCs/>
      <w:color w:val="000000"/>
      <w:spacing w:val="0"/>
      <w:w w:val="100"/>
      <w:position w:val="0"/>
      <w:shd w:val="clear" w:color="auto" w:fill="FFFFFF"/>
      <w:lang w:val="ru-RU" w:eastAsia="ru-RU" w:bidi="ru-RU"/>
    </w:rPr>
  </w:style>
  <w:style w:type="character" w:customStyle="1" w:styleId="16Exact">
    <w:name w:val="Основной текст (16) Exact"/>
    <w:basedOn w:val="a0"/>
    <w:link w:val="160"/>
    <w:rsid w:val="00841F4A"/>
    <w:rPr>
      <w:i/>
      <w:iCs/>
      <w:sz w:val="10"/>
      <w:szCs w:val="10"/>
      <w:shd w:val="clear" w:color="auto" w:fill="FFFFFF"/>
    </w:rPr>
  </w:style>
  <w:style w:type="paragraph" w:customStyle="1" w:styleId="160">
    <w:name w:val="Основной текст (16)"/>
    <w:basedOn w:val="a"/>
    <w:link w:val="16Exact"/>
    <w:rsid w:val="00841F4A"/>
    <w:pPr>
      <w:widowControl w:val="0"/>
      <w:shd w:val="clear" w:color="auto" w:fill="FFFFFF"/>
      <w:spacing w:after="0" w:line="0" w:lineRule="atLeast"/>
      <w:jc w:val="center"/>
    </w:pPr>
    <w:rPr>
      <w:i/>
      <w:iCs/>
      <w:sz w:val="10"/>
      <w:szCs w:val="10"/>
    </w:rPr>
  </w:style>
  <w:style w:type="character" w:customStyle="1" w:styleId="1610ptExact">
    <w:name w:val="Основной текст (16) + 10 pt;Не курсив Exact"/>
    <w:basedOn w:val="16Exact"/>
    <w:rsid w:val="00841F4A"/>
    <w:rPr>
      <w:i/>
      <w:iCs/>
      <w:color w:val="000000"/>
      <w:w w:val="100"/>
      <w:position w:val="0"/>
      <w:sz w:val="20"/>
      <w:szCs w:val="20"/>
      <w:shd w:val="clear" w:color="auto" w:fill="FFFFFF"/>
      <w:lang w:val="ru-RU" w:eastAsia="ru-RU" w:bidi="ru-RU"/>
    </w:rPr>
  </w:style>
  <w:style w:type="character" w:customStyle="1" w:styleId="1610ptExact0">
    <w:name w:val="Основной текст (16) + 10 pt Exact"/>
    <w:basedOn w:val="16Exact"/>
    <w:rsid w:val="00841F4A"/>
    <w:rPr>
      <w:i/>
      <w:iCs/>
      <w:color w:val="000000"/>
      <w:w w:val="100"/>
      <w:position w:val="0"/>
      <w:sz w:val="20"/>
      <w:szCs w:val="20"/>
      <w:shd w:val="clear" w:color="auto" w:fill="FFFFFF"/>
      <w:lang w:val="ru-RU" w:eastAsia="ru-RU" w:bidi="ru-RU"/>
    </w:rPr>
  </w:style>
  <w:style w:type="character" w:customStyle="1" w:styleId="9GeorgiaExact">
    <w:name w:val="Основной текст (9) + Georgia;Полужирный;Малые прописные Exact"/>
    <w:basedOn w:val="9Exact"/>
    <w:rsid w:val="00841F4A"/>
    <w:rPr>
      <w:rFonts w:ascii="Georgia" w:eastAsia="Georgia" w:hAnsi="Georgia" w:cs="Georgia"/>
      <w:b/>
      <w:bCs/>
      <w:smallCaps/>
      <w:color w:val="000000"/>
      <w:spacing w:val="0"/>
      <w:w w:val="100"/>
      <w:position w:val="0"/>
      <w:sz w:val="11"/>
      <w:szCs w:val="11"/>
      <w:shd w:val="clear" w:color="auto" w:fill="FFFFFF"/>
      <w:lang w:val="ru-RU" w:eastAsia="ru-RU" w:bidi="ru-RU"/>
    </w:rPr>
  </w:style>
  <w:style w:type="character" w:customStyle="1" w:styleId="14TimesNewRoman4pt0ptExact">
    <w:name w:val="Основной текст (14) + Times New Roman;4 pt;Не полужирный;Интервал 0 pt Exact"/>
    <w:basedOn w:val="14Exact"/>
    <w:rsid w:val="00841F4A"/>
    <w:rPr>
      <w:rFonts w:ascii="Times New Roman" w:eastAsia="Times New Roman" w:hAnsi="Times New Roman" w:cs="Times New Roman"/>
      <w:b/>
      <w:bCs/>
      <w:color w:val="000000"/>
      <w:spacing w:val="-10"/>
      <w:w w:val="100"/>
      <w:position w:val="0"/>
      <w:sz w:val="8"/>
      <w:szCs w:val="8"/>
      <w:shd w:val="clear" w:color="auto" w:fill="FFFFFF"/>
      <w:lang w:val="ru-RU" w:eastAsia="ru-RU" w:bidi="ru-RU"/>
    </w:rPr>
  </w:style>
  <w:style w:type="character" w:customStyle="1" w:styleId="123">
    <w:name w:val="Основной текст (12) + Не полужирный;Не курсив"/>
    <w:basedOn w:val="121"/>
    <w:rsid w:val="00841F4A"/>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character" w:customStyle="1" w:styleId="124">
    <w:name w:val="Основной текст (12) + Не курсив"/>
    <w:basedOn w:val="121"/>
    <w:rsid w:val="00841F4A"/>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character" w:customStyle="1" w:styleId="2f">
    <w:name w:val="Основной текст (2) + Полужирный;Курсив"/>
    <w:basedOn w:val="26"/>
    <w:rsid w:val="00841F4A"/>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character" w:customStyle="1" w:styleId="64">
    <w:name w:val="Основной текст (6) + Не курсив"/>
    <w:basedOn w:val="62"/>
    <w:rsid w:val="00841F4A"/>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39">
    <w:name w:val="Заголовок №3_"/>
    <w:basedOn w:val="a0"/>
    <w:link w:val="3a"/>
    <w:rsid w:val="00841F4A"/>
    <w:rPr>
      <w:sz w:val="32"/>
      <w:szCs w:val="32"/>
      <w:shd w:val="clear" w:color="auto" w:fill="FFFFFF"/>
    </w:rPr>
  </w:style>
  <w:style w:type="paragraph" w:customStyle="1" w:styleId="3a">
    <w:name w:val="Заголовок №3"/>
    <w:basedOn w:val="a"/>
    <w:link w:val="39"/>
    <w:rsid w:val="00841F4A"/>
    <w:pPr>
      <w:widowControl w:val="0"/>
      <w:shd w:val="clear" w:color="auto" w:fill="FFFFFF"/>
      <w:spacing w:before="300" w:after="240" w:line="0" w:lineRule="atLeast"/>
      <w:jc w:val="center"/>
      <w:outlineLvl w:val="2"/>
    </w:pPr>
    <w:rPr>
      <w:sz w:val="32"/>
      <w:szCs w:val="32"/>
    </w:rPr>
  </w:style>
  <w:style w:type="character" w:customStyle="1" w:styleId="18Exact">
    <w:name w:val="Основной текст (18) Exact"/>
    <w:basedOn w:val="a0"/>
    <w:link w:val="18"/>
    <w:rsid w:val="00841F4A"/>
    <w:rPr>
      <w:b/>
      <w:bCs/>
      <w:sz w:val="32"/>
      <w:szCs w:val="32"/>
      <w:shd w:val="clear" w:color="auto" w:fill="FFFFFF"/>
    </w:rPr>
  </w:style>
  <w:style w:type="paragraph" w:customStyle="1" w:styleId="18">
    <w:name w:val="Основной текст (18)"/>
    <w:basedOn w:val="a"/>
    <w:link w:val="18Exact"/>
    <w:rsid w:val="00841F4A"/>
    <w:pPr>
      <w:widowControl w:val="0"/>
      <w:shd w:val="clear" w:color="auto" w:fill="FFFFFF"/>
      <w:spacing w:after="0" w:line="0" w:lineRule="atLeast"/>
    </w:pPr>
    <w:rPr>
      <w:b/>
      <w:bCs/>
      <w:sz w:val="32"/>
      <w:szCs w:val="32"/>
    </w:rPr>
  </w:style>
  <w:style w:type="character" w:customStyle="1" w:styleId="57ptExact">
    <w:name w:val="Основной текст (5) + 7 pt Exact"/>
    <w:basedOn w:val="54"/>
    <w:rsid w:val="00841F4A"/>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eastAsia="en-US" w:bidi="en-US"/>
    </w:rPr>
  </w:style>
  <w:style w:type="character" w:customStyle="1" w:styleId="565ptExact">
    <w:name w:val="Основной текст (5) + 6;5 pt Exact"/>
    <w:basedOn w:val="54"/>
    <w:rsid w:val="00841F4A"/>
    <w:rPr>
      <w:rFonts w:ascii="Times New Roman" w:eastAsia="Times New Roman" w:hAnsi="Times New Roman" w:cs="Times New Roman"/>
      <w:b w:val="0"/>
      <w:bCs w:val="0"/>
      <w:i w:val="0"/>
      <w:iCs w:val="0"/>
      <w:smallCaps w:val="0"/>
      <w:strike w:val="0"/>
      <w:color w:val="000000"/>
      <w:spacing w:val="0"/>
      <w:w w:val="100"/>
      <w:position w:val="0"/>
      <w:sz w:val="13"/>
      <w:szCs w:val="13"/>
      <w:u w:val="single"/>
      <w:lang w:val="en-US" w:eastAsia="en-US" w:bidi="en-US"/>
    </w:rPr>
  </w:style>
  <w:style w:type="character" w:customStyle="1" w:styleId="19Exact">
    <w:name w:val="Основной текст (19) Exact"/>
    <w:basedOn w:val="a0"/>
    <w:link w:val="19"/>
    <w:rsid w:val="00841F4A"/>
    <w:rPr>
      <w:sz w:val="14"/>
      <w:szCs w:val="14"/>
      <w:shd w:val="clear" w:color="auto" w:fill="FFFFFF"/>
    </w:rPr>
  </w:style>
  <w:style w:type="paragraph" w:customStyle="1" w:styleId="19">
    <w:name w:val="Основной текст (19)"/>
    <w:basedOn w:val="a"/>
    <w:link w:val="19Exact"/>
    <w:rsid w:val="00841F4A"/>
    <w:pPr>
      <w:widowControl w:val="0"/>
      <w:shd w:val="clear" w:color="auto" w:fill="FFFFFF"/>
      <w:spacing w:after="180" w:line="154" w:lineRule="exact"/>
      <w:jc w:val="center"/>
    </w:pPr>
    <w:rPr>
      <w:sz w:val="14"/>
      <w:szCs w:val="14"/>
    </w:rPr>
  </w:style>
  <w:style w:type="character" w:customStyle="1" w:styleId="2Exact0">
    <w:name w:val="Основной текст (2) + Курсив Exact"/>
    <w:basedOn w:val="26"/>
    <w:rsid w:val="00841F4A"/>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200">
    <w:name w:val="Основной текст (20)_"/>
    <w:basedOn w:val="a0"/>
    <w:link w:val="201"/>
    <w:rsid w:val="00841F4A"/>
    <w:rPr>
      <w:b/>
      <w:bCs/>
      <w:sz w:val="15"/>
      <w:szCs w:val="15"/>
      <w:shd w:val="clear" w:color="auto" w:fill="FFFFFF"/>
    </w:rPr>
  </w:style>
  <w:style w:type="paragraph" w:customStyle="1" w:styleId="201">
    <w:name w:val="Основной текст (20)"/>
    <w:basedOn w:val="a"/>
    <w:link w:val="200"/>
    <w:rsid w:val="00841F4A"/>
    <w:pPr>
      <w:widowControl w:val="0"/>
      <w:shd w:val="clear" w:color="auto" w:fill="FFFFFF"/>
      <w:spacing w:after="0" w:line="202" w:lineRule="exact"/>
      <w:jc w:val="center"/>
    </w:pPr>
    <w:rPr>
      <w:b/>
      <w:bCs/>
      <w:sz w:val="15"/>
      <w:szCs w:val="15"/>
    </w:rPr>
  </w:style>
  <w:style w:type="character" w:customStyle="1" w:styleId="510pt">
    <w:name w:val="Основной текст (5) + 10 pt"/>
    <w:basedOn w:val="54"/>
    <w:rsid w:val="00841F4A"/>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55">
    <w:name w:val="Основной текст (5) + Полужирный"/>
    <w:basedOn w:val="54"/>
    <w:rsid w:val="00841F4A"/>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565pt">
    <w:name w:val="Основной текст (5) + 6;5 pt"/>
    <w:basedOn w:val="54"/>
    <w:rsid w:val="00841F4A"/>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211">
    <w:name w:val="Основной текст (21)_"/>
    <w:basedOn w:val="a0"/>
    <w:rsid w:val="00841F4A"/>
    <w:rPr>
      <w:rFonts w:ascii="Times New Roman" w:eastAsia="Times New Roman" w:hAnsi="Times New Roman" w:cs="Times New Roman"/>
      <w:b/>
      <w:bCs/>
      <w:i w:val="0"/>
      <w:iCs w:val="0"/>
      <w:smallCaps w:val="0"/>
      <w:strike w:val="0"/>
      <w:sz w:val="23"/>
      <w:szCs w:val="23"/>
      <w:u w:val="none"/>
    </w:rPr>
  </w:style>
  <w:style w:type="character" w:customStyle="1" w:styleId="212">
    <w:name w:val="Основной текст (21)"/>
    <w:basedOn w:val="211"/>
    <w:rsid w:val="00841F4A"/>
    <w:rPr>
      <w:rFonts w:ascii="Times New Roman" w:eastAsia="Times New Roman" w:hAnsi="Times New Roman" w:cs="Times New Roman"/>
      <w:b/>
      <w:bCs/>
      <w:i w:val="0"/>
      <w:iCs w:val="0"/>
      <w:smallCaps w:val="0"/>
      <w:strike w:val="0"/>
      <w:color w:val="000000"/>
      <w:spacing w:val="0"/>
      <w:w w:val="100"/>
      <w:position w:val="0"/>
      <w:sz w:val="23"/>
      <w:szCs w:val="23"/>
      <w:u w:val="single"/>
      <w:lang w:val="ru-RU" w:eastAsia="ru-RU" w:bidi="ru-RU"/>
    </w:rPr>
  </w:style>
  <w:style w:type="character" w:customStyle="1" w:styleId="1716pt">
    <w:name w:val="Основной текст (17) + 16 pt"/>
    <w:basedOn w:val="17"/>
    <w:rsid w:val="00841F4A"/>
    <w:rPr>
      <w:rFonts w:ascii="Times New Roman" w:eastAsia="Times New Roman" w:hAnsi="Times New Roman" w:cs="Times New Roman"/>
      <w:b w:val="0"/>
      <w:bCs w:val="0"/>
      <w:i w:val="0"/>
      <w:iCs w:val="0"/>
      <w:smallCaps w:val="0"/>
      <w:strike w:val="0"/>
      <w:color w:val="000000"/>
      <w:spacing w:val="0"/>
      <w:w w:val="100"/>
      <w:position w:val="0"/>
      <w:sz w:val="32"/>
      <w:szCs w:val="32"/>
      <w:u w:val="none"/>
      <w:shd w:val="clear" w:color="auto" w:fill="FFFFFF"/>
      <w:lang w:val="ru-RU" w:eastAsia="ru-RU" w:bidi="ru-RU"/>
    </w:rPr>
  </w:style>
  <w:style w:type="character" w:customStyle="1" w:styleId="1710pt">
    <w:name w:val="Основной текст (17) + 10 pt;Курсив"/>
    <w:basedOn w:val="17"/>
    <w:rsid w:val="00841F4A"/>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eastAsia="ru-RU" w:bidi="ru-RU"/>
    </w:rPr>
  </w:style>
  <w:style w:type="character" w:customStyle="1" w:styleId="PalatinoLinotype11pt">
    <w:name w:val="Колонтитул + Palatino Linotype;11 pt;Не полужирный"/>
    <w:basedOn w:val="afff"/>
    <w:rsid w:val="00841F4A"/>
    <w:rPr>
      <w:rFonts w:ascii="Palatino Linotype" w:eastAsia="Palatino Linotype" w:hAnsi="Palatino Linotype" w:cs="Palatino Linotype"/>
      <w:b/>
      <w:bCs/>
      <w:i w:val="0"/>
      <w:iCs w:val="0"/>
      <w:smallCaps w:val="0"/>
      <w:strike w:val="0"/>
      <w:color w:val="000000"/>
      <w:spacing w:val="0"/>
      <w:w w:val="100"/>
      <w:position w:val="0"/>
      <w:sz w:val="22"/>
      <w:szCs w:val="22"/>
      <w:u w:val="none"/>
      <w:lang w:val="ru-RU" w:eastAsia="ru-RU" w:bidi="ru-RU"/>
    </w:rPr>
  </w:style>
  <w:style w:type="character" w:customStyle="1" w:styleId="2115pt">
    <w:name w:val="Основной текст (2) + 11;5 pt;Полужирный"/>
    <w:basedOn w:val="26"/>
    <w:rsid w:val="00841F4A"/>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3b">
    <w:name w:val="Колонтитул (3)_"/>
    <w:basedOn w:val="a0"/>
    <w:link w:val="3c"/>
    <w:rsid w:val="00841F4A"/>
    <w:rPr>
      <w:rFonts w:ascii="Palatino Linotype" w:eastAsia="Palatino Linotype" w:hAnsi="Palatino Linotype" w:cs="Palatino Linotype"/>
      <w:shd w:val="clear" w:color="auto" w:fill="FFFFFF"/>
    </w:rPr>
  </w:style>
  <w:style w:type="paragraph" w:customStyle="1" w:styleId="3c">
    <w:name w:val="Колонтитул (3)"/>
    <w:basedOn w:val="a"/>
    <w:link w:val="3b"/>
    <w:rsid w:val="00841F4A"/>
    <w:pPr>
      <w:widowControl w:val="0"/>
      <w:shd w:val="clear" w:color="auto" w:fill="FFFFFF"/>
      <w:spacing w:after="0" w:line="0" w:lineRule="atLeast"/>
    </w:pPr>
    <w:rPr>
      <w:rFonts w:ascii="Palatino Linotype" w:eastAsia="Palatino Linotype" w:hAnsi="Palatino Linotype" w:cs="Palatino Linotype"/>
    </w:rPr>
  </w:style>
  <w:style w:type="character" w:customStyle="1" w:styleId="17Exact">
    <w:name w:val="Основной текст (17) Exact"/>
    <w:basedOn w:val="a0"/>
    <w:rsid w:val="00841F4A"/>
    <w:rPr>
      <w:rFonts w:ascii="Times New Roman" w:eastAsia="Times New Roman" w:hAnsi="Times New Roman" w:cs="Times New Roman"/>
      <w:b w:val="0"/>
      <w:bCs w:val="0"/>
      <w:i w:val="0"/>
      <w:iCs w:val="0"/>
      <w:smallCaps w:val="0"/>
      <w:strike w:val="0"/>
      <w:u w:val="none"/>
    </w:rPr>
  </w:style>
  <w:style w:type="character" w:customStyle="1" w:styleId="212ptExact">
    <w:name w:val="Основной текст (2) + 12 pt Exact"/>
    <w:basedOn w:val="26"/>
    <w:rsid w:val="00841F4A"/>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413pt">
    <w:name w:val="Основной текст (4) + 13 pt"/>
    <w:basedOn w:val="43"/>
    <w:rsid w:val="00841F4A"/>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21">
    <w:name w:val="Основной текст (22)_"/>
    <w:basedOn w:val="a0"/>
    <w:link w:val="222"/>
    <w:rsid w:val="00841F4A"/>
    <w:rPr>
      <w:sz w:val="16"/>
      <w:szCs w:val="16"/>
      <w:shd w:val="clear" w:color="auto" w:fill="FFFFFF"/>
    </w:rPr>
  </w:style>
  <w:style w:type="paragraph" w:customStyle="1" w:styleId="222">
    <w:name w:val="Основной текст (22)"/>
    <w:basedOn w:val="a"/>
    <w:link w:val="221"/>
    <w:rsid w:val="00841F4A"/>
    <w:pPr>
      <w:widowControl w:val="0"/>
      <w:shd w:val="clear" w:color="auto" w:fill="FFFFFF"/>
      <w:spacing w:after="120" w:line="0" w:lineRule="atLeast"/>
      <w:jc w:val="center"/>
    </w:pPr>
    <w:rPr>
      <w:sz w:val="16"/>
      <w:szCs w:val="16"/>
    </w:rPr>
  </w:style>
  <w:style w:type="character" w:customStyle="1" w:styleId="48pt">
    <w:name w:val="Основной текст (4) + 8 pt"/>
    <w:basedOn w:val="43"/>
    <w:rsid w:val="00841F4A"/>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30">
    <w:name w:val="Основной текст (23)_"/>
    <w:basedOn w:val="a0"/>
    <w:link w:val="231"/>
    <w:rsid w:val="00841F4A"/>
    <w:rPr>
      <w:sz w:val="15"/>
      <w:szCs w:val="15"/>
      <w:shd w:val="clear" w:color="auto" w:fill="FFFFFF"/>
    </w:rPr>
  </w:style>
  <w:style w:type="paragraph" w:customStyle="1" w:styleId="231">
    <w:name w:val="Основной текст (23)"/>
    <w:basedOn w:val="a"/>
    <w:link w:val="230"/>
    <w:rsid w:val="00841F4A"/>
    <w:pPr>
      <w:widowControl w:val="0"/>
      <w:shd w:val="clear" w:color="auto" w:fill="FFFFFF"/>
      <w:spacing w:before="60" w:after="480" w:line="168" w:lineRule="exact"/>
      <w:jc w:val="center"/>
    </w:pPr>
    <w:rPr>
      <w:sz w:val="15"/>
      <w:szCs w:val="15"/>
    </w:rPr>
  </w:style>
  <w:style w:type="character" w:customStyle="1" w:styleId="240">
    <w:name w:val="Основной текст (24)_"/>
    <w:basedOn w:val="a0"/>
    <w:rsid w:val="00841F4A"/>
    <w:rPr>
      <w:rFonts w:ascii="Times New Roman" w:eastAsia="Times New Roman" w:hAnsi="Times New Roman" w:cs="Times New Roman"/>
      <w:b w:val="0"/>
      <w:bCs w:val="0"/>
      <w:i w:val="0"/>
      <w:iCs w:val="0"/>
      <w:smallCaps w:val="0"/>
      <w:strike w:val="0"/>
      <w:sz w:val="19"/>
      <w:szCs w:val="19"/>
      <w:u w:val="none"/>
    </w:rPr>
  </w:style>
  <w:style w:type="character" w:customStyle="1" w:styleId="241">
    <w:name w:val="Основной текст (24)"/>
    <w:basedOn w:val="240"/>
    <w:rsid w:val="00841F4A"/>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ru-RU" w:eastAsia="ru-RU" w:bidi="ru-RU"/>
    </w:rPr>
  </w:style>
  <w:style w:type="character" w:customStyle="1" w:styleId="17SegoeUI11pt">
    <w:name w:val="Основной текст (17) + Segoe UI;11 pt"/>
    <w:basedOn w:val="17"/>
    <w:rsid w:val="00841F4A"/>
    <w:rPr>
      <w:rFonts w:ascii="Segoe UI" w:eastAsia="Segoe UI" w:hAnsi="Segoe UI" w:cs="Segoe UI"/>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3Exact">
    <w:name w:val="Основной текст (23) Exact"/>
    <w:basedOn w:val="a0"/>
    <w:rsid w:val="00841F4A"/>
    <w:rPr>
      <w:rFonts w:ascii="Times New Roman" w:eastAsia="Times New Roman" w:hAnsi="Times New Roman" w:cs="Times New Roman"/>
      <w:b w:val="0"/>
      <w:bCs w:val="0"/>
      <w:i w:val="0"/>
      <w:iCs w:val="0"/>
      <w:smallCaps w:val="0"/>
      <w:strike w:val="0"/>
      <w:sz w:val="15"/>
      <w:szCs w:val="15"/>
      <w:u w:val="none"/>
    </w:rPr>
  </w:style>
  <w:style w:type="character" w:customStyle="1" w:styleId="238ptExact">
    <w:name w:val="Основной текст (23) + 8 pt Exact"/>
    <w:basedOn w:val="230"/>
    <w:rsid w:val="00841F4A"/>
    <w:rPr>
      <w:color w:val="000000"/>
      <w:spacing w:val="0"/>
      <w:w w:val="100"/>
      <w:position w:val="0"/>
      <w:sz w:val="16"/>
      <w:szCs w:val="16"/>
      <w:shd w:val="clear" w:color="auto" w:fill="FFFFFF"/>
      <w:lang w:val="ru-RU" w:eastAsia="ru-RU" w:bidi="ru-RU"/>
    </w:rPr>
  </w:style>
  <w:style w:type="character" w:customStyle="1" w:styleId="1a">
    <w:name w:val="Заголовок №1_"/>
    <w:basedOn w:val="a0"/>
    <w:rsid w:val="00841F4A"/>
    <w:rPr>
      <w:rFonts w:ascii="Times New Roman" w:eastAsia="Times New Roman" w:hAnsi="Times New Roman" w:cs="Times New Roman"/>
      <w:b w:val="0"/>
      <w:bCs w:val="0"/>
      <w:i/>
      <w:iCs/>
      <w:smallCaps w:val="0"/>
      <w:strike w:val="0"/>
      <w:sz w:val="20"/>
      <w:szCs w:val="20"/>
      <w:u w:val="none"/>
    </w:rPr>
  </w:style>
  <w:style w:type="character" w:customStyle="1" w:styleId="1b">
    <w:name w:val="Заголовок №1"/>
    <w:basedOn w:val="1a"/>
    <w:rsid w:val="00841F4A"/>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21Exact">
    <w:name w:val="Основной текст (21) Exact"/>
    <w:basedOn w:val="a0"/>
    <w:rsid w:val="00841F4A"/>
    <w:rPr>
      <w:rFonts w:ascii="Times New Roman" w:eastAsia="Times New Roman" w:hAnsi="Times New Roman" w:cs="Times New Roman"/>
      <w:b/>
      <w:bCs/>
      <w:i w:val="0"/>
      <w:iCs w:val="0"/>
      <w:smallCaps w:val="0"/>
      <w:strike w:val="0"/>
      <w:sz w:val="23"/>
      <w:szCs w:val="23"/>
      <w:u w:val="none"/>
    </w:rPr>
  </w:style>
  <w:style w:type="character" w:customStyle="1" w:styleId="4Exact0">
    <w:name w:val="Заголовок №4 Exact"/>
    <w:basedOn w:val="a0"/>
    <w:link w:val="45"/>
    <w:rsid w:val="00841F4A"/>
    <w:rPr>
      <w:b/>
      <w:bCs/>
      <w:sz w:val="32"/>
      <w:szCs w:val="32"/>
      <w:shd w:val="clear" w:color="auto" w:fill="FFFFFF"/>
    </w:rPr>
  </w:style>
  <w:style w:type="paragraph" w:customStyle="1" w:styleId="45">
    <w:name w:val="Заголовок №4"/>
    <w:basedOn w:val="a"/>
    <w:link w:val="4Exact0"/>
    <w:rsid w:val="00841F4A"/>
    <w:pPr>
      <w:widowControl w:val="0"/>
      <w:shd w:val="clear" w:color="auto" w:fill="FFFFFF"/>
      <w:spacing w:after="0" w:line="0" w:lineRule="atLeast"/>
      <w:outlineLvl w:val="3"/>
    </w:pPr>
    <w:rPr>
      <w:b/>
      <w:bCs/>
      <w:sz w:val="32"/>
      <w:szCs w:val="32"/>
    </w:rPr>
  </w:style>
  <w:style w:type="character" w:customStyle="1" w:styleId="25Exact">
    <w:name w:val="Основной текст (25) Exact"/>
    <w:basedOn w:val="a0"/>
    <w:link w:val="250"/>
    <w:rsid w:val="00841F4A"/>
    <w:rPr>
      <w:rFonts w:ascii="Segoe UI" w:eastAsia="Segoe UI" w:hAnsi="Segoe UI" w:cs="Segoe UI"/>
      <w:b/>
      <w:bCs/>
      <w:sz w:val="16"/>
      <w:szCs w:val="16"/>
      <w:shd w:val="clear" w:color="auto" w:fill="FFFFFF"/>
    </w:rPr>
  </w:style>
  <w:style w:type="paragraph" w:customStyle="1" w:styleId="250">
    <w:name w:val="Основной текст (25)"/>
    <w:basedOn w:val="a"/>
    <w:link w:val="25Exact"/>
    <w:rsid w:val="00841F4A"/>
    <w:pPr>
      <w:widowControl w:val="0"/>
      <w:shd w:val="clear" w:color="auto" w:fill="FFFFFF"/>
      <w:spacing w:after="0" w:line="211" w:lineRule="exact"/>
    </w:pPr>
    <w:rPr>
      <w:rFonts w:ascii="Segoe UI" w:eastAsia="Segoe UI" w:hAnsi="Segoe UI" w:cs="Segoe UI"/>
      <w:b/>
      <w:bCs/>
      <w:sz w:val="16"/>
      <w:szCs w:val="16"/>
    </w:rPr>
  </w:style>
  <w:style w:type="character" w:customStyle="1" w:styleId="25Georgia9ptExact">
    <w:name w:val="Основной текст (25) + Georgia;9 pt;Не полужирный Exact"/>
    <w:basedOn w:val="25Exact"/>
    <w:rsid w:val="00841F4A"/>
    <w:rPr>
      <w:rFonts w:ascii="Georgia" w:eastAsia="Georgia" w:hAnsi="Georgia" w:cs="Georgia"/>
      <w:b/>
      <w:bCs/>
      <w:color w:val="EBEBEB"/>
      <w:spacing w:val="0"/>
      <w:w w:val="100"/>
      <w:position w:val="0"/>
      <w:sz w:val="18"/>
      <w:szCs w:val="18"/>
      <w:shd w:val="clear" w:color="auto" w:fill="FFFFFF"/>
      <w:lang w:val="en-US" w:eastAsia="en-US" w:bidi="en-US"/>
    </w:rPr>
  </w:style>
  <w:style w:type="character" w:customStyle="1" w:styleId="26Exact">
    <w:name w:val="Основной текст (26) Exact"/>
    <w:basedOn w:val="a0"/>
    <w:link w:val="260"/>
    <w:rsid w:val="00841F4A"/>
    <w:rPr>
      <w:sz w:val="14"/>
      <w:szCs w:val="14"/>
      <w:shd w:val="clear" w:color="auto" w:fill="FFFFFF"/>
    </w:rPr>
  </w:style>
  <w:style w:type="paragraph" w:customStyle="1" w:styleId="260">
    <w:name w:val="Основной текст (26)"/>
    <w:basedOn w:val="a"/>
    <w:link w:val="26Exact"/>
    <w:rsid w:val="00841F4A"/>
    <w:pPr>
      <w:widowControl w:val="0"/>
      <w:shd w:val="clear" w:color="auto" w:fill="FFFFFF"/>
      <w:spacing w:after="0" w:line="0" w:lineRule="atLeast"/>
      <w:jc w:val="right"/>
    </w:pPr>
    <w:rPr>
      <w:sz w:val="14"/>
      <w:szCs w:val="14"/>
    </w:rPr>
  </w:style>
  <w:style w:type="character" w:customStyle="1" w:styleId="25TimesNewRoman75ptExact">
    <w:name w:val="Основной текст (25) + Times New Roman;7;5 pt;Не полужирный;Курсив Exact"/>
    <w:basedOn w:val="25Exact"/>
    <w:rsid w:val="00841F4A"/>
    <w:rPr>
      <w:rFonts w:ascii="Times New Roman" w:eastAsia="Times New Roman" w:hAnsi="Times New Roman" w:cs="Times New Roman"/>
      <w:b/>
      <w:bCs/>
      <w:i/>
      <w:iCs/>
      <w:color w:val="EBEBEB"/>
      <w:spacing w:val="0"/>
      <w:w w:val="100"/>
      <w:position w:val="0"/>
      <w:sz w:val="15"/>
      <w:szCs w:val="15"/>
      <w:shd w:val="clear" w:color="auto" w:fill="FFFFFF"/>
      <w:lang w:val="ru-RU" w:eastAsia="ru-RU" w:bidi="ru-RU"/>
    </w:rPr>
  </w:style>
  <w:style w:type="character" w:customStyle="1" w:styleId="27Exact">
    <w:name w:val="Основной текст (27) Exact"/>
    <w:basedOn w:val="a0"/>
    <w:link w:val="270"/>
    <w:rsid w:val="00841F4A"/>
    <w:rPr>
      <w:rFonts w:ascii="Gulim" w:eastAsia="Gulim" w:hAnsi="Gulim" w:cs="Gulim"/>
      <w:sz w:val="12"/>
      <w:szCs w:val="12"/>
      <w:shd w:val="clear" w:color="auto" w:fill="FFFFFF"/>
    </w:rPr>
  </w:style>
  <w:style w:type="paragraph" w:customStyle="1" w:styleId="270">
    <w:name w:val="Основной текст (27)"/>
    <w:basedOn w:val="a"/>
    <w:link w:val="27Exact"/>
    <w:rsid w:val="00841F4A"/>
    <w:pPr>
      <w:widowControl w:val="0"/>
      <w:shd w:val="clear" w:color="auto" w:fill="FFFFFF"/>
      <w:spacing w:after="0" w:line="0" w:lineRule="atLeast"/>
    </w:pPr>
    <w:rPr>
      <w:rFonts w:ascii="Gulim" w:eastAsia="Gulim" w:hAnsi="Gulim" w:cs="Gulim"/>
      <w:sz w:val="12"/>
      <w:szCs w:val="12"/>
    </w:rPr>
  </w:style>
  <w:style w:type="character" w:customStyle="1" w:styleId="28Exact">
    <w:name w:val="Основной текст (28) Exact"/>
    <w:basedOn w:val="a0"/>
    <w:link w:val="280"/>
    <w:rsid w:val="00841F4A"/>
    <w:rPr>
      <w:sz w:val="19"/>
      <w:szCs w:val="19"/>
      <w:shd w:val="clear" w:color="auto" w:fill="FFFFFF"/>
    </w:rPr>
  </w:style>
  <w:style w:type="paragraph" w:customStyle="1" w:styleId="280">
    <w:name w:val="Основной текст (28)"/>
    <w:basedOn w:val="a"/>
    <w:link w:val="28Exact"/>
    <w:rsid w:val="00841F4A"/>
    <w:pPr>
      <w:widowControl w:val="0"/>
      <w:shd w:val="clear" w:color="auto" w:fill="FFFFFF"/>
      <w:spacing w:after="0" w:line="0" w:lineRule="atLeast"/>
    </w:pPr>
    <w:rPr>
      <w:sz w:val="19"/>
      <w:szCs w:val="19"/>
    </w:rPr>
  </w:style>
  <w:style w:type="character" w:customStyle="1" w:styleId="4Exact1">
    <w:name w:val="Основной текст (4) + Малые прописные Exact"/>
    <w:basedOn w:val="43"/>
    <w:rsid w:val="00841F4A"/>
    <w:rPr>
      <w:rFonts w:ascii="Times New Roman" w:eastAsia="Times New Roman" w:hAnsi="Times New Roman" w:cs="Times New Roman"/>
      <w:b w:val="0"/>
      <w:bCs w:val="0"/>
      <w:i w:val="0"/>
      <w:iCs w:val="0"/>
      <w:smallCaps/>
      <w:strike w:val="0"/>
      <w:color w:val="000000"/>
      <w:spacing w:val="0"/>
      <w:w w:val="100"/>
      <w:position w:val="0"/>
      <w:u w:val="none"/>
      <w:shd w:val="clear" w:color="auto" w:fill="FFFFFF"/>
      <w:lang w:val="ru-RU" w:eastAsia="ru-RU" w:bidi="ru-RU"/>
    </w:rPr>
  </w:style>
  <w:style w:type="character" w:customStyle="1" w:styleId="29Exact">
    <w:name w:val="Основной текст (29) Exact"/>
    <w:basedOn w:val="a0"/>
    <w:link w:val="290"/>
    <w:rsid w:val="00841F4A"/>
    <w:rPr>
      <w:rFonts w:ascii="Segoe UI" w:eastAsia="Segoe UI" w:hAnsi="Segoe UI" w:cs="Segoe UI"/>
      <w:sz w:val="15"/>
      <w:szCs w:val="15"/>
      <w:shd w:val="clear" w:color="auto" w:fill="FFFFFF"/>
    </w:rPr>
  </w:style>
  <w:style w:type="paragraph" w:customStyle="1" w:styleId="290">
    <w:name w:val="Основной текст (29)"/>
    <w:basedOn w:val="a"/>
    <w:link w:val="29Exact"/>
    <w:rsid w:val="00841F4A"/>
    <w:pPr>
      <w:widowControl w:val="0"/>
      <w:shd w:val="clear" w:color="auto" w:fill="FFFFFF"/>
      <w:spacing w:after="0" w:line="0" w:lineRule="atLeast"/>
    </w:pPr>
    <w:rPr>
      <w:rFonts w:ascii="Segoe UI" w:eastAsia="Segoe UI" w:hAnsi="Segoe UI" w:cs="Segoe UI"/>
      <w:sz w:val="15"/>
      <w:szCs w:val="15"/>
    </w:rPr>
  </w:style>
  <w:style w:type="character" w:customStyle="1" w:styleId="30Exact">
    <w:name w:val="Основной текст (30) Exact"/>
    <w:basedOn w:val="a0"/>
    <w:link w:val="300"/>
    <w:rsid w:val="00841F4A"/>
    <w:rPr>
      <w:sz w:val="13"/>
      <w:szCs w:val="13"/>
      <w:shd w:val="clear" w:color="auto" w:fill="FFFFFF"/>
    </w:rPr>
  </w:style>
  <w:style w:type="paragraph" w:customStyle="1" w:styleId="300">
    <w:name w:val="Основной текст (30)"/>
    <w:basedOn w:val="a"/>
    <w:link w:val="30Exact"/>
    <w:rsid w:val="00841F4A"/>
    <w:pPr>
      <w:widowControl w:val="0"/>
      <w:shd w:val="clear" w:color="auto" w:fill="FFFFFF"/>
      <w:spacing w:after="0" w:line="0" w:lineRule="atLeast"/>
    </w:pPr>
    <w:rPr>
      <w:sz w:val="13"/>
      <w:szCs w:val="13"/>
    </w:rPr>
  </w:style>
  <w:style w:type="character" w:customStyle="1" w:styleId="3TimesNewRoman10pt">
    <w:name w:val="Колонтитул (3) + Times New Roman;10 pt;Полужирный"/>
    <w:basedOn w:val="3b"/>
    <w:rsid w:val="00841F4A"/>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customStyle="1" w:styleId="17115pt">
    <w:name w:val="Основной текст (17) + 11;5 pt;Полужирный"/>
    <w:basedOn w:val="17"/>
    <w:rsid w:val="00841F4A"/>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112pt">
    <w:name w:val="Основной текст (21) + 12 pt;Не полужирный"/>
    <w:basedOn w:val="211"/>
    <w:rsid w:val="00841F4A"/>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d">
    <w:name w:val="Подпись к таблице (3)_"/>
    <w:basedOn w:val="a0"/>
    <w:rsid w:val="00841F4A"/>
    <w:rPr>
      <w:rFonts w:ascii="Times New Roman" w:eastAsia="Times New Roman" w:hAnsi="Times New Roman" w:cs="Times New Roman"/>
      <w:b w:val="0"/>
      <w:bCs w:val="0"/>
      <w:i w:val="0"/>
      <w:iCs w:val="0"/>
      <w:smallCaps w:val="0"/>
      <w:strike w:val="0"/>
      <w:u w:val="none"/>
    </w:rPr>
  </w:style>
  <w:style w:type="character" w:customStyle="1" w:styleId="3e">
    <w:name w:val="Подпись к таблице (3)"/>
    <w:basedOn w:val="3d"/>
    <w:rsid w:val="00841F4A"/>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85pt">
    <w:name w:val="Основной текст (2) + 8;5 pt"/>
    <w:basedOn w:val="26"/>
    <w:rsid w:val="00841F4A"/>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en-US" w:eastAsia="en-US" w:bidi="en-US"/>
    </w:rPr>
  </w:style>
  <w:style w:type="character" w:customStyle="1" w:styleId="295pt">
    <w:name w:val="Основной текст (2) + 9;5 pt"/>
    <w:basedOn w:val="26"/>
    <w:rsid w:val="00841F4A"/>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310">
    <w:name w:val="Основной текст (31)_"/>
    <w:basedOn w:val="a0"/>
    <w:link w:val="311"/>
    <w:rsid w:val="00841F4A"/>
    <w:rPr>
      <w:b/>
      <w:bCs/>
      <w:i/>
      <w:iCs/>
      <w:sz w:val="23"/>
      <w:szCs w:val="23"/>
      <w:shd w:val="clear" w:color="auto" w:fill="FFFFFF"/>
    </w:rPr>
  </w:style>
  <w:style w:type="paragraph" w:customStyle="1" w:styleId="311">
    <w:name w:val="Основной текст (31)"/>
    <w:basedOn w:val="a"/>
    <w:link w:val="310"/>
    <w:rsid w:val="00841F4A"/>
    <w:pPr>
      <w:widowControl w:val="0"/>
      <w:shd w:val="clear" w:color="auto" w:fill="FFFFFF"/>
      <w:spacing w:before="300" w:after="0" w:line="317" w:lineRule="exact"/>
      <w:ind w:hanging="980"/>
      <w:jc w:val="both"/>
    </w:pPr>
    <w:rPr>
      <w:b/>
      <w:bCs/>
      <w:i/>
      <w:iCs/>
      <w:sz w:val="23"/>
      <w:szCs w:val="23"/>
    </w:rPr>
  </w:style>
  <w:style w:type="character" w:customStyle="1" w:styleId="3112pt">
    <w:name w:val="Основной текст (31) + 12 pt;Не полужирный;Не курсив"/>
    <w:basedOn w:val="310"/>
    <w:rsid w:val="00841F4A"/>
    <w:rPr>
      <w:b/>
      <w:bCs/>
      <w:i/>
      <w:iCs/>
      <w:color w:val="000000"/>
      <w:spacing w:val="0"/>
      <w:w w:val="100"/>
      <w:position w:val="0"/>
      <w:sz w:val="24"/>
      <w:szCs w:val="24"/>
      <w:shd w:val="clear" w:color="auto" w:fill="FFFFFF"/>
      <w:lang w:val="ru-RU" w:eastAsia="ru-RU" w:bidi="ru-RU"/>
    </w:rPr>
  </w:style>
  <w:style w:type="character" w:customStyle="1" w:styleId="312">
    <w:name w:val="Основной текст (31) + Не курсив"/>
    <w:basedOn w:val="310"/>
    <w:rsid w:val="00841F4A"/>
    <w:rPr>
      <w:b/>
      <w:bCs/>
      <w:i/>
      <w:iCs/>
      <w:color w:val="000000"/>
      <w:spacing w:val="0"/>
      <w:w w:val="100"/>
      <w:position w:val="0"/>
      <w:sz w:val="23"/>
      <w:szCs w:val="23"/>
      <w:shd w:val="clear" w:color="auto" w:fill="FFFFFF"/>
      <w:lang w:val="ru-RU" w:eastAsia="ru-RU" w:bidi="ru-RU"/>
    </w:rPr>
  </w:style>
  <w:style w:type="character" w:customStyle="1" w:styleId="17115pt0">
    <w:name w:val="Основной текст (17) + 11;5 pt;Полужирный;Курсив"/>
    <w:basedOn w:val="17"/>
    <w:rsid w:val="00841F4A"/>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eastAsia="ru-RU" w:bidi="ru-RU"/>
    </w:rPr>
  </w:style>
  <w:style w:type="character" w:customStyle="1" w:styleId="320">
    <w:name w:val="Основной текст (32)_"/>
    <w:basedOn w:val="a0"/>
    <w:link w:val="321"/>
    <w:rsid w:val="00841F4A"/>
    <w:rPr>
      <w:i/>
      <w:iCs/>
      <w:shd w:val="clear" w:color="auto" w:fill="FFFFFF"/>
    </w:rPr>
  </w:style>
  <w:style w:type="paragraph" w:customStyle="1" w:styleId="321">
    <w:name w:val="Основной текст (32)"/>
    <w:basedOn w:val="a"/>
    <w:link w:val="320"/>
    <w:rsid w:val="00841F4A"/>
    <w:pPr>
      <w:widowControl w:val="0"/>
      <w:shd w:val="clear" w:color="auto" w:fill="FFFFFF"/>
      <w:spacing w:after="0" w:line="317" w:lineRule="exact"/>
      <w:ind w:firstLine="660"/>
      <w:jc w:val="both"/>
    </w:pPr>
    <w:rPr>
      <w:i/>
      <w:iCs/>
    </w:rPr>
  </w:style>
  <w:style w:type="character" w:customStyle="1" w:styleId="3212pt">
    <w:name w:val="Основной текст (32) + 12 pt;Не курсив"/>
    <w:basedOn w:val="320"/>
    <w:rsid w:val="00841F4A"/>
    <w:rPr>
      <w:i/>
      <w:iCs/>
      <w:color w:val="000000"/>
      <w:spacing w:val="0"/>
      <w:w w:val="100"/>
      <w:position w:val="0"/>
      <w:sz w:val="24"/>
      <w:szCs w:val="24"/>
      <w:shd w:val="clear" w:color="auto" w:fill="FFFFFF"/>
      <w:lang w:val="ru-RU" w:eastAsia="ru-RU" w:bidi="ru-RU"/>
    </w:rPr>
  </w:style>
  <w:style w:type="character" w:customStyle="1" w:styleId="46">
    <w:name w:val="Подпись к таблице (4)_"/>
    <w:basedOn w:val="a0"/>
    <w:link w:val="47"/>
    <w:rsid w:val="00841F4A"/>
    <w:rPr>
      <w:b/>
      <w:bCs/>
      <w:sz w:val="23"/>
      <w:szCs w:val="23"/>
      <w:shd w:val="clear" w:color="auto" w:fill="FFFFFF"/>
    </w:rPr>
  </w:style>
  <w:style w:type="paragraph" w:customStyle="1" w:styleId="47">
    <w:name w:val="Подпись к таблице (4)"/>
    <w:basedOn w:val="a"/>
    <w:link w:val="46"/>
    <w:rsid w:val="00841F4A"/>
    <w:pPr>
      <w:widowControl w:val="0"/>
      <w:shd w:val="clear" w:color="auto" w:fill="FFFFFF"/>
      <w:spacing w:before="60" w:after="0" w:line="350" w:lineRule="exact"/>
      <w:ind w:firstLine="780"/>
    </w:pPr>
    <w:rPr>
      <w:b/>
      <w:bCs/>
      <w:sz w:val="23"/>
      <w:szCs w:val="23"/>
    </w:rPr>
  </w:style>
  <w:style w:type="character" w:customStyle="1" w:styleId="2Georgia9pt">
    <w:name w:val="Основной текст (2) + Georgia;9 pt;Полужирный"/>
    <w:basedOn w:val="26"/>
    <w:rsid w:val="00841F4A"/>
    <w:rPr>
      <w:rFonts w:ascii="Georgia" w:eastAsia="Georgia" w:hAnsi="Georgia" w:cs="Georgia"/>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65pt">
    <w:name w:val="Основной текст (2) + 6;5 pt;Полужирный"/>
    <w:basedOn w:val="26"/>
    <w:rsid w:val="00841F4A"/>
    <w:rPr>
      <w:rFonts w:ascii="Times New Roman" w:eastAsia="Times New Roman" w:hAnsi="Times New Roman" w:cs="Times New Roman"/>
      <w:b/>
      <w:bCs/>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56">
    <w:name w:val="Подпись к таблице (5)_"/>
    <w:basedOn w:val="a0"/>
    <w:link w:val="57"/>
    <w:rsid w:val="00841F4A"/>
    <w:rPr>
      <w:b/>
      <w:bCs/>
      <w:i/>
      <w:iCs/>
      <w:sz w:val="23"/>
      <w:szCs w:val="23"/>
      <w:shd w:val="clear" w:color="auto" w:fill="FFFFFF"/>
    </w:rPr>
  </w:style>
  <w:style w:type="paragraph" w:customStyle="1" w:styleId="57">
    <w:name w:val="Подпись к таблице (5)"/>
    <w:basedOn w:val="a"/>
    <w:link w:val="56"/>
    <w:rsid w:val="00841F4A"/>
    <w:pPr>
      <w:widowControl w:val="0"/>
      <w:shd w:val="clear" w:color="auto" w:fill="FFFFFF"/>
      <w:spacing w:after="0" w:line="0" w:lineRule="atLeast"/>
    </w:pPr>
    <w:rPr>
      <w:b/>
      <w:bCs/>
      <w:i/>
      <w:iCs/>
      <w:sz w:val="23"/>
      <w:szCs w:val="23"/>
    </w:rPr>
  </w:style>
  <w:style w:type="character" w:customStyle="1" w:styleId="65">
    <w:name w:val="Подпись к таблице (6)_"/>
    <w:basedOn w:val="a0"/>
    <w:link w:val="66"/>
    <w:rsid w:val="00841F4A"/>
    <w:rPr>
      <w:shd w:val="clear" w:color="auto" w:fill="FFFFFF"/>
    </w:rPr>
  </w:style>
  <w:style w:type="paragraph" w:customStyle="1" w:styleId="66">
    <w:name w:val="Подпись к таблице (6)"/>
    <w:basedOn w:val="a"/>
    <w:link w:val="65"/>
    <w:rsid w:val="00841F4A"/>
    <w:pPr>
      <w:widowControl w:val="0"/>
      <w:shd w:val="clear" w:color="auto" w:fill="FFFFFF"/>
      <w:spacing w:after="0" w:line="0" w:lineRule="atLeast"/>
      <w:jc w:val="right"/>
    </w:pPr>
  </w:style>
  <w:style w:type="character" w:customStyle="1" w:styleId="27pt">
    <w:name w:val="Основной текст (2) + 7 pt;Полужирный"/>
    <w:basedOn w:val="26"/>
    <w:rsid w:val="00841F4A"/>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75pt">
    <w:name w:val="Основной текст (2) + 7;5 pt"/>
    <w:basedOn w:val="26"/>
    <w:rsid w:val="00841F4A"/>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11pt">
    <w:name w:val="Основной текст (2) + 11 pt;Курсив"/>
    <w:basedOn w:val="26"/>
    <w:rsid w:val="00841F4A"/>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330">
    <w:name w:val="Основной текст (33)_"/>
    <w:basedOn w:val="a0"/>
    <w:link w:val="331"/>
    <w:rsid w:val="00841F4A"/>
    <w:rPr>
      <w:sz w:val="21"/>
      <w:szCs w:val="21"/>
      <w:shd w:val="clear" w:color="auto" w:fill="FFFFFF"/>
    </w:rPr>
  </w:style>
  <w:style w:type="paragraph" w:customStyle="1" w:styleId="331">
    <w:name w:val="Основной текст (33)"/>
    <w:basedOn w:val="a"/>
    <w:link w:val="330"/>
    <w:rsid w:val="00841F4A"/>
    <w:pPr>
      <w:widowControl w:val="0"/>
      <w:shd w:val="clear" w:color="auto" w:fill="FFFFFF"/>
      <w:spacing w:after="0" w:line="317" w:lineRule="exact"/>
      <w:jc w:val="right"/>
    </w:pPr>
    <w:rPr>
      <w:sz w:val="21"/>
      <w:szCs w:val="21"/>
    </w:rPr>
  </w:style>
  <w:style w:type="character" w:customStyle="1" w:styleId="216pt">
    <w:name w:val="Основной текст (2) + 16 pt;Полужирный"/>
    <w:basedOn w:val="26"/>
    <w:rsid w:val="00841F4A"/>
    <w:rPr>
      <w:rFonts w:ascii="Times New Roman" w:eastAsia="Times New Roman" w:hAnsi="Times New Roman" w:cs="Times New Roman"/>
      <w:b/>
      <w:bCs/>
      <w:i w:val="0"/>
      <w:iCs w:val="0"/>
      <w:smallCaps w:val="0"/>
      <w:strike w:val="0"/>
      <w:color w:val="000000"/>
      <w:spacing w:val="0"/>
      <w:w w:val="100"/>
      <w:position w:val="0"/>
      <w:sz w:val="32"/>
      <w:szCs w:val="32"/>
      <w:u w:val="none"/>
      <w:shd w:val="clear" w:color="auto" w:fill="FFFFFF"/>
      <w:lang w:val="ru-RU" w:eastAsia="ru-RU" w:bidi="ru-RU"/>
    </w:rPr>
  </w:style>
  <w:style w:type="character" w:customStyle="1" w:styleId="28pt0">
    <w:name w:val="Основной текст (2) + 8 pt;Полужирный"/>
    <w:basedOn w:val="26"/>
    <w:rsid w:val="00841F4A"/>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3TimesNewRoman10pt0">
    <w:name w:val="Колонтитул (3) + Times New Roman;10 pt"/>
    <w:basedOn w:val="3b"/>
    <w:rsid w:val="00841F4A"/>
    <w:rPr>
      <w:rFonts w:ascii="Times New Roman" w:eastAsia="Times New Roman" w:hAnsi="Times New Roman" w:cs="Times New Roman"/>
      <w:color w:val="000000"/>
      <w:spacing w:val="0"/>
      <w:w w:val="100"/>
      <w:position w:val="0"/>
      <w:sz w:val="20"/>
      <w:szCs w:val="20"/>
      <w:shd w:val="clear" w:color="auto" w:fill="FFFFFF"/>
      <w:lang w:val="en-US" w:eastAsia="en-US" w:bidi="en-US"/>
    </w:rPr>
  </w:style>
  <w:style w:type="character" w:customStyle="1" w:styleId="340">
    <w:name w:val="Основной текст (34)_"/>
    <w:basedOn w:val="a0"/>
    <w:link w:val="341"/>
    <w:rsid w:val="00841F4A"/>
    <w:rPr>
      <w:sz w:val="17"/>
      <w:szCs w:val="17"/>
      <w:shd w:val="clear" w:color="auto" w:fill="FFFFFF"/>
    </w:rPr>
  </w:style>
  <w:style w:type="paragraph" w:customStyle="1" w:styleId="341">
    <w:name w:val="Основной текст (34)"/>
    <w:basedOn w:val="a"/>
    <w:link w:val="340"/>
    <w:rsid w:val="00841F4A"/>
    <w:pPr>
      <w:widowControl w:val="0"/>
      <w:shd w:val="clear" w:color="auto" w:fill="FFFFFF"/>
      <w:spacing w:before="3000" w:after="0" w:line="235" w:lineRule="exact"/>
    </w:pPr>
    <w:rPr>
      <w:sz w:val="17"/>
      <w:szCs w:val="17"/>
    </w:rPr>
  </w:style>
  <w:style w:type="paragraph" w:styleId="2f0">
    <w:name w:val="Body Text 2"/>
    <w:basedOn w:val="a"/>
    <w:link w:val="2f1"/>
    <w:unhideWhenUsed/>
    <w:rsid w:val="00841F4A"/>
    <w:pPr>
      <w:spacing w:after="120" w:line="480" w:lineRule="auto"/>
    </w:pPr>
    <w:rPr>
      <w:rFonts w:ascii="Times New Roman" w:eastAsia="Times New Roman" w:hAnsi="Times New Roman" w:cs="Times New Roman"/>
      <w:sz w:val="24"/>
      <w:szCs w:val="24"/>
      <w:lang w:eastAsia="ru-RU"/>
    </w:rPr>
  </w:style>
  <w:style w:type="character" w:customStyle="1" w:styleId="2f1">
    <w:name w:val="Основной текст 2 Знак"/>
    <w:basedOn w:val="a0"/>
    <w:link w:val="2f0"/>
    <w:rsid w:val="00841F4A"/>
    <w:rPr>
      <w:rFonts w:ascii="Times New Roman" w:eastAsia="Times New Roman" w:hAnsi="Times New Roman" w:cs="Times New Roman"/>
      <w:sz w:val="24"/>
      <w:szCs w:val="24"/>
      <w:lang w:eastAsia="ru-RU"/>
    </w:rPr>
  </w:style>
  <w:style w:type="paragraph" w:customStyle="1" w:styleId="1c">
    <w:name w:val="Стиль1"/>
    <w:rsid w:val="00841F4A"/>
    <w:pPr>
      <w:widowControl w:val="0"/>
      <w:autoSpaceDE w:val="0"/>
      <w:autoSpaceDN w:val="0"/>
      <w:spacing w:after="0" w:line="240" w:lineRule="auto"/>
      <w:ind w:firstLine="720"/>
      <w:jc w:val="both"/>
    </w:pPr>
    <w:rPr>
      <w:rFonts w:ascii="Times New Roman" w:eastAsia="Times New Roman" w:hAnsi="Times New Roman" w:cs="Times New Roman"/>
      <w:sz w:val="28"/>
      <w:szCs w:val="28"/>
      <w:lang w:eastAsia="ru-RU"/>
    </w:rPr>
  </w:style>
  <w:style w:type="paragraph" w:customStyle="1" w:styleId="Bullet">
    <w:name w:val="Bullet"/>
    <w:basedOn w:val="a"/>
    <w:rsid w:val="00841F4A"/>
    <w:pPr>
      <w:widowControl w:val="0"/>
      <w:spacing w:after="0" w:line="240" w:lineRule="auto"/>
    </w:pPr>
    <w:rPr>
      <w:rFonts w:ascii="Times New Roman" w:eastAsia="Times New Roman" w:hAnsi="Times New Roman" w:cs="Times New Roman"/>
      <w:sz w:val="28"/>
      <w:szCs w:val="20"/>
      <w:lang w:eastAsia="ru-RU"/>
    </w:rPr>
  </w:style>
  <w:style w:type="paragraph" w:customStyle="1" w:styleId="BodyText21">
    <w:name w:val="Body Text 21"/>
    <w:basedOn w:val="a"/>
    <w:rsid w:val="00841F4A"/>
    <w:pPr>
      <w:widowControl w:val="0"/>
      <w:spacing w:after="0" w:line="240" w:lineRule="auto"/>
      <w:ind w:firstLine="567"/>
      <w:jc w:val="both"/>
    </w:pPr>
    <w:rPr>
      <w:rFonts w:ascii="Times New Roman" w:eastAsia="Times New Roman" w:hAnsi="Times New Roman" w:cs="Times New Roman"/>
      <w:sz w:val="28"/>
      <w:szCs w:val="20"/>
      <w:lang w:eastAsia="ru-RU"/>
    </w:rPr>
  </w:style>
  <w:style w:type="paragraph" w:customStyle="1" w:styleId="2f2">
    <w:name w:val="Обычный2"/>
    <w:rsid w:val="00841F4A"/>
    <w:pPr>
      <w:spacing w:after="0" w:line="240" w:lineRule="auto"/>
    </w:pPr>
    <w:rPr>
      <w:rFonts w:ascii="Times New Roman" w:eastAsia="Times New Roman" w:hAnsi="Times New Roman" w:cs="Times New Roman"/>
      <w:snapToGrid w:val="0"/>
      <w:sz w:val="20"/>
      <w:szCs w:val="20"/>
      <w:lang w:eastAsia="ru-RU"/>
    </w:rPr>
  </w:style>
  <w:style w:type="paragraph" w:customStyle="1" w:styleId="1d">
    <w:name w:val="Обычный 1"/>
    <w:basedOn w:val="a"/>
    <w:rsid w:val="00841F4A"/>
    <w:pPr>
      <w:widowControl w:val="0"/>
      <w:autoSpaceDE w:val="0"/>
      <w:autoSpaceDN w:val="0"/>
      <w:spacing w:after="0" w:line="240" w:lineRule="auto"/>
      <w:ind w:firstLine="284"/>
      <w:jc w:val="both"/>
    </w:pPr>
    <w:rPr>
      <w:rFonts w:ascii="Times New Roman" w:eastAsia="Times New Roman" w:hAnsi="Times New Roman" w:cs="Times New Roman"/>
      <w:sz w:val="20"/>
      <w:szCs w:val="24"/>
      <w:lang w:eastAsia="ru-RU"/>
    </w:rPr>
  </w:style>
  <w:style w:type="paragraph" w:customStyle="1" w:styleId="313">
    <w:name w:val="Основной текст с отступом 31"/>
    <w:basedOn w:val="a"/>
    <w:rsid w:val="00841F4A"/>
    <w:pPr>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4"/>
      <w:szCs w:val="20"/>
      <w:lang w:eastAsia="ru-RU"/>
    </w:rPr>
  </w:style>
  <w:style w:type="paragraph" w:customStyle="1" w:styleId="ConsNormal">
    <w:name w:val="ConsNormal"/>
    <w:rsid w:val="00841F4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rsid w:val="00841F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e">
    <w:name w:val="Знак1"/>
    <w:basedOn w:val="a"/>
    <w:uiPriority w:val="99"/>
    <w:rsid w:val="00841F4A"/>
    <w:pPr>
      <w:tabs>
        <w:tab w:val="num" w:pos="360"/>
      </w:tabs>
      <w:spacing w:line="240" w:lineRule="exact"/>
    </w:pPr>
    <w:rPr>
      <w:rFonts w:ascii="Verdana" w:eastAsia="Times New Roman" w:hAnsi="Verdana" w:cs="Verdana"/>
      <w:sz w:val="20"/>
      <w:szCs w:val="20"/>
      <w:lang w:val="en-US"/>
    </w:rPr>
  </w:style>
  <w:style w:type="paragraph" w:customStyle="1" w:styleId="body">
    <w:name w:val="body"/>
    <w:link w:val="body0"/>
    <w:qFormat/>
    <w:rsid w:val="00841F4A"/>
    <w:pPr>
      <w:spacing w:before="80" w:after="0" w:line="264" w:lineRule="auto"/>
      <w:jc w:val="both"/>
    </w:pPr>
    <w:rPr>
      <w:rFonts w:ascii="Arial" w:eastAsia="Times New Roman" w:hAnsi="Arial" w:cs="Tahoma"/>
      <w:szCs w:val="28"/>
      <w:lang w:eastAsia="ru-RU"/>
    </w:rPr>
  </w:style>
  <w:style w:type="character" w:customStyle="1" w:styleId="body0">
    <w:name w:val="body Знак"/>
    <w:link w:val="body"/>
    <w:rsid w:val="00841F4A"/>
    <w:rPr>
      <w:rFonts w:ascii="Arial" w:eastAsia="Times New Roman" w:hAnsi="Arial" w:cs="Tahoma"/>
      <w:szCs w:val="28"/>
      <w:lang w:eastAsia="ru-RU"/>
    </w:rPr>
  </w:style>
  <w:style w:type="character" w:customStyle="1" w:styleId="substitute">
    <w:name w:val="substitute"/>
    <w:basedOn w:val="a0"/>
    <w:rsid w:val="00841F4A"/>
  </w:style>
  <w:style w:type="table" w:customStyle="1" w:styleId="213">
    <w:name w:val="Сетка таблицы21"/>
    <w:basedOn w:val="a1"/>
    <w:next w:val="a5"/>
    <w:uiPriority w:val="59"/>
    <w:rsid w:val="00841F4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
    <w:basedOn w:val="a1"/>
    <w:next w:val="a5"/>
    <w:uiPriority w:val="39"/>
    <w:rsid w:val="00841F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1"/>
    <w:next w:val="a5"/>
    <w:uiPriority w:val="39"/>
    <w:rsid w:val="00841F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basedOn w:val="a1"/>
    <w:next w:val="a5"/>
    <w:uiPriority w:val="39"/>
    <w:rsid w:val="00841F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endnote text"/>
    <w:basedOn w:val="a"/>
    <w:link w:val="afff4"/>
    <w:uiPriority w:val="99"/>
    <w:semiHidden/>
    <w:unhideWhenUsed/>
    <w:rsid w:val="00841F4A"/>
    <w:pPr>
      <w:spacing w:after="0" w:line="240" w:lineRule="auto"/>
    </w:pPr>
    <w:rPr>
      <w:sz w:val="20"/>
      <w:szCs w:val="20"/>
    </w:rPr>
  </w:style>
  <w:style w:type="character" w:customStyle="1" w:styleId="afff4">
    <w:name w:val="Текст концевой сноски Знак"/>
    <w:basedOn w:val="a0"/>
    <w:link w:val="afff3"/>
    <w:uiPriority w:val="99"/>
    <w:semiHidden/>
    <w:rsid w:val="00841F4A"/>
    <w:rPr>
      <w:sz w:val="20"/>
      <w:szCs w:val="20"/>
    </w:rPr>
  </w:style>
  <w:style w:type="character" w:styleId="afff5">
    <w:name w:val="endnote reference"/>
    <w:basedOn w:val="a0"/>
    <w:uiPriority w:val="99"/>
    <w:semiHidden/>
    <w:unhideWhenUsed/>
    <w:rsid w:val="00841F4A"/>
    <w:rPr>
      <w:vertAlign w:val="superscript"/>
    </w:rPr>
  </w:style>
  <w:style w:type="table" w:customStyle="1" w:styleId="80">
    <w:name w:val="Сетка таблицы8"/>
    <w:basedOn w:val="a1"/>
    <w:next w:val="a5"/>
    <w:uiPriority w:val="59"/>
    <w:rsid w:val="00841F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next w:val="a5"/>
    <w:uiPriority w:val="39"/>
    <w:rsid w:val="00841F4A"/>
    <w:pPr>
      <w:spacing w:after="0" w:line="240"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
    <w:basedOn w:val="a1"/>
    <w:next w:val="a5"/>
    <w:uiPriority w:val="39"/>
    <w:rsid w:val="00841F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
    <w:basedOn w:val="a1"/>
    <w:next w:val="a5"/>
    <w:uiPriority w:val="59"/>
    <w:rsid w:val="00841F4A"/>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1"/>
    <w:next w:val="a5"/>
    <w:uiPriority w:val="59"/>
    <w:rsid w:val="00841F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Exact0">
    <w:name w:val="Подпись к картинке (5) Exact"/>
    <w:basedOn w:val="a0"/>
    <w:link w:val="59"/>
    <w:rsid w:val="0090428C"/>
    <w:rPr>
      <w:rFonts w:ascii="Times New Roman" w:eastAsia="Times New Roman" w:hAnsi="Times New Roman" w:cs="Times New Roman"/>
      <w:b/>
      <w:bCs/>
      <w:spacing w:val="-20"/>
      <w:shd w:val="clear" w:color="auto" w:fill="FFFFFF"/>
    </w:rPr>
  </w:style>
  <w:style w:type="character" w:customStyle="1" w:styleId="514pt1ptExact">
    <w:name w:val="Подпись к картинке (5) + 14 pt;Не полужирный;Курсив;Интервал 1 pt Exact"/>
    <w:basedOn w:val="5Exact0"/>
    <w:rsid w:val="0090428C"/>
    <w:rPr>
      <w:rFonts w:ascii="Times New Roman" w:eastAsia="Times New Roman" w:hAnsi="Times New Roman" w:cs="Times New Roman"/>
      <w:b/>
      <w:bCs/>
      <w:i/>
      <w:iCs/>
      <w:color w:val="000000"/>
      <w:spacing w:val="20"/>
      <w:w w:val="100"/>
      <w:position w:val="0"/>
      <w:sz w:val="28"/>
      <w:szCs w:val="28"/>
      <w:shd w:val="clear" w:color="auto" w:fill="FFFFFF"/>
      <w:lang w:val="ru-RU" w:eastAsia="ru-RU" w:bidi="ru-RU"/>
    </w:rPr>
  </w:style>
  <w:style w:type="character" w:customStyle="1" w:styleId="6Exact">
    <w:name w:val="Подпись к картинке (6) Exact"/>
    <w:basedOn w:val="a0"/>
    <w:link w:val="68"/>
    <w:rsid w:val="0090428C"/>
    <w:rPr>
      <w:rFonts w:ascii="Times New Roman" w:eastAsia="Times New Roman" w:hAnsi="Times New Roman" w:cs="Times New Roman"/>
      <w:b/>
      <w:bCs/>
      <w:spacing w:val="-10"/>
      <w:shd w:val="clear" w:color="auto" w:fill="FFFFFF"/>
    </w:rPr>
  </w:style>
  <w:style w:type="character" w:customStyle="1" w:styleId="7Exact0">
    <w:name w:val="Подпись к картинке (7) Exact"/>
    <w:basedOn w:val="a0"/>
    <w:link w:val="74"/>
    <w:rsid w:val="0090428C"/>
    <w:rPr>
      <w:rFonts w:ascii="Times New Roman" w:eastAsia="Times New Roman" w:hAnsi="Times New Roman" w:cs="Times New Roman"/>
      <w:i/>
      <w:iCs/>
      <w:spacing w:val="-10"/>
      <w:sz w:val="28"/>
      <w:szCs w:val="28"/>
      <w:shd w:val="clear" w:color="auto" w:fill="FFFFFF"/>
    </w:rPr>
  </w:style>
  <w:style w:type="character" w:customStyle="1" w:styleId="8Exact0">
    <w:name w:val="Подпись к картинке (8) Exact"/>
    <w:basedOn w:val="a0"/>
    <w:link w:val="81"/>
    <w:rsid w:val="0090428C"/>
    <w:rPr>
      <w:rFonts w:ascii="Arial" w:eastAsia="Arial" w:hAnsi="Arial" w:cs="Arial"/>
      <w:i/>
      <w:iCs/>
      <w:spacing w:val="-10"/>
      <w:sz w:val="18"/>
      <w:szCs w:val="18"/>
      <w:shd w:val="clear" w:color="auto" w:fill="FFFFFF"/>
    </w:rPr>
  </w:style>
  <w:style w:type="character" w:customStyle="1" w:styleId="70ptExact">
    <w:name w:val="Подпись к картинке (7) + Не курсив;Интервал 0 pt Exact"/>
    <w:basedOn w:val="7Exact0"/>
    <w:rsid w:val="0090428C"/>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TimesNewRoman11ptExact">
    <w:name w:val="Подпись к картинке + Times New Roman;11 pt Exact"/>
    <w:basedOn w:val="afff6"/>
    <w:rsid w:val="0090428C"/>
    <w:rPr>
      <w:rFonts w:ascii="Times New Roman" w:eastAsia="Times New Roman" w:hAnsi="Times New Roman" w:cs="Times New Roman"/>
      <w:b/>
      <w:bCs/>
      <w:i w:val="0"/>
      <w:iCs w:val="0"/>
      <w:smallCaps w:val="0"/>
      <w:strike w:val="0"/>
      <w:spacing w:val="-10"/>
      <w:sz w:val="22"/>
      <w:szCs w:val="22"/>
      <w:u w:val="none"/>
    </w:rPr>
  </w:style>
  <w:style w:type="character" w:customStyle="1" w:styleId="Corbel14pt0ptExact">
    <w:name w:val="Подпись к картинке + Corbel;14 pt;Не полужирный;Интервал 0 pt Exact"/>
    <w:basedOn w:val="afff6"/>
    <w:rsid w:val="0090428C"/>
    <w:rPr>
      <w:rFonts w:ascii="Corbel" w:eastAsia="Corbel" w:hAnsi="Corbel" w:cs="Corbel"/>
      <w:b/>
      <w:bCs/>
      <w:i w:val="0"/>
      <w:iCs w:val="0"/>
      <w:smallCaps w:val="0"/>
      <w:strike w:val="0"/>
      <w:spacing w:val="0"/>
      <w:sz w:val="28"/>
      <w:szCs w:val="28"/>
      <w:u w:val="none"/>
    </w:rPr>
  </w:style>
  <w:style w:type="character" w:customStyle="1" w:styleId="afff6">
    <w:name w:val="Подпись к картинке_"/>
    <w:basedOn w:val="a0"/>
    <w:rsid w:val="0090428C"/>
    <w:rPr>
      <w:rFonts w:ascii="Arial" w:eastAsia="Arial" w:hAnsi="Arial" w:cs="Arial"/>
      <w:b/>
      <w:bCs/>
      <w:i w:val="0"/>
      <w:iCs w:val="0"/>
      <w:smallCaps w:val="0"/>
      <w:strike w:val="0"/>
      <w:spacing w:val="-10"/>
      <w:sz w:val="18"/>
      <w:szCs w:val="18"/>
      <w:u w:val="none"/>
    </w:rPr>
  </w:style>
  <w:style w:type="paragraph" w:customStyle="1" w:styleId="59">
    <w:name w:val="Подпись к картинке (5)"/>
    <w:basedOn w:val="a"/>
    <w:link w:val="5Exact0"/>
    <w:rsid w:val="0090428C"/>
    <w:pPr>
      <w:widowControl w:val="0"/>
      <w:shd w:val="clear" w:color="auto" w:fill="FFFFFF"/>
      <w:spacing w:after="0" w:line="485" w:lineRule="exact"/>
      <w:jc w:val="both"/>
    </w:pPr>
    <w:rPr>
      <w:rFonts w:ascii="Times New Roman" w:eastAsia="Times New Roman" w:hAnsi="Times New Roman" w:cs="Times New Roman"/>
      <w:b/>
      <w:bCs/>
      <w:spacing w:val="-20"/>
    </w:rPr>
  </w:style>
  <w:style w:type="paragraph" w:customStyle="1" w:styleId="68">
    <w:name w:val="Подпись к картинке (6)"/>
    <w:basedOn w:val="a"/>
    <w:link w:val="6Exact"/>
    <w:rsid w:val="0090428C"/>
    <w:pPr>
      <w:widowControl w:val="0"/>
      <w:shd w:val="clear" w:color="auto" w:fill="FFFFFF"/>
      <w:spacing w:after="0" w:line="0" w:lineRule="atLeast"/>
    </w:pPr>
    <w:rPr>
      <w:rFonts w:ascii="Times New Roman" w:eastAsia="Times New Roman" w:hAnsi="Times New Roman" w:cs="Times New Roman"/>
      <w:b/>
      <w:bCs/>
      <w:spacing w:val="-10"/>
    </w:rPr>
  </w:style>
  <w:style w:type="paragraph" w:customStyle="1" w:styleId="74">
    <w:name w:val="Подпись к картинке (7)"/>
    <w:basedOn w:val="a"/>
    <w:link w:val="7Exact0"/>
    <w:rsid w:val="0090428C"/>
    <w:pPr>
      <w:widowControl w:val="0"/>
      <w:shd w:val="clear" w:color="auto" w:fill="FFFFFF"/>
      <w:spacing w:after="0" w:line="0" w:lineRule="atLeast"/>
    </w:pPr>
    <w:rPr>
      <w:rFonts w:ascii="Times New Roman" w:eastAsia="Times New Roman" w:hAnsi="Times New Roman" w:cs="Times New Roman"/>
      <w:i/>
      <w:iCs/>
      <w:spacing w:val="-10"/>
      <w:sz w:val="28"/>
      <w:szCs w:val="28"/>
    </w:rPr>
  </w:style>
  <w:style w:type="paragraph" w:customStyle="1" w:styleId="81">
    <w:name w:val="Подпись к картинке (8)"/>
    <w:basedOn w:val="a"/>
    <w:link w:val="8Exact0"/>
    <w:rsid w:val="0090428C"/>
    <w:pPr>
      <w:widowControl w:val="0"/>
      <w:shd w:val="clear" w:color="auto" w:fill="FFFFFF"/>
      <w:spacing w:after="0" w:line="0" w:lineRule="atLeast"/>
    </w:pPr>
    <w:rPr>
      <w:rFonts w:ascii="Arial" w:eastAsia="Arial" w:hAnsi="Arial" w:cs="Arial"/>
      <w:i/>
      <w:iCs/>
      <w:spacing w:val="-10"/>
      <w:sz w:val="18"/>
      <w:szCs w:val="18"/>
    </w:rPr>
  </w:style>
  <w:style w:type="table" w:customStyle="1" w:styleId="141">
    <w:name w:val="Сетка таблицы14"/>
    <w:basedOn w:val="a1"/>
    <w:next w:val="a5"/>
    <w:uiPriority w:val="39"/>
    <w:rsid w:val="00341C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1"/>
    <w:next w:val="a5"/>
    <w:uiPriority w:val="39"/>
    <w:rsid w:val="002A3A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1"/>
    <w:next w:val="a5"/>
    <w:uiPriority w:val="39"/>
    <w:rsid w:val="002A3A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1"/>
    <w:next w:val="a5"/>
    <w:uiPriority w:val="39"/>
    <w:rsid w:val="001A53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3">
    <w:name w:val="Нет списка2"/>
    <w:next w:val="a2"/>
    <w:uiPriority w:val="99"/>
    <w:semiHidden/>
    <w:unhideWhenUsed/>
    <w:rsid w:val="003F4FD3"/>
  </w:style>
  <w:style w:type="table" w:customStyle="1" w:styleId="180">
    <w:name w:val="Сетка таблицы18"/>
    <w:basedOn w:val="a1"/>
    <w:next w:val="a5"/>
    <w:uiPriority w:val="59"/>
    <w:rsid w:val="003F4FD3"/>
    <w:pPr>
      <w:spacing w:after="0" w:line="240" w:lineRule="auto"/>
      <w:ind w:left="-357" w:right="176" w:firstLine="720"/>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7">
    <w:name w:val="Базовый"/>
    <w:rsid w:val="003F4FD3"/>
    <w:pPr>
      <w:tabs>
        <w:tab w:val="left" w:pos="709"/>
      </w:tabs>
      <w:suppressAutoHyphens/>
      <w:spacing w:line="276" w:lineRule="atLeast"/>
    </w:pPr>
    <w:rPr>
      <w:rFonts w:ascii="Calibri" w:eastAsia="Times New Roman" w:hAnsi="Calibri" w:cs="Times New Roman"/>
      <w:color w:val="00000A"/>
      <w:lang w:eastAsia="ru-RU"/>
    </w:rPr>
  </w:style>
  <w:style w:type="table" w:customStyle="1" w:styleId="190">
    <w:name w:val="Сетка таблицы19"/>
    <w:basedOn w:val="a1"/>
    <w:next w:val="a5"/>
    <w:uiPriority w:val="59"/>
    <w:rsid w:val="007116E6"/>
    <w:pPr>
      <w:spacing w:after="0" w:line="240" w:lineRule="auto"/>
      <w:ind w:left="-357" w:right="176" w:firstLine="720"/>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2">
    <w:name w:val="Сетка таблицы20"/>
    <w:basedOn w:val="a1"/>
    <w:next w:val="a5"/>
    <w:uiPriority w:val="59"/>
    <w:rsid w:val="00273135"/>
    <w:pPr>
      <w:spacing w:after="0" w:line="240" w:lineRule="auto"/>
      <w:ind w:left="-357" w:right="176" w:firstLine="720"/>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3">
    <w:name w:val="Сетка таблицы22"/>
    <w:basedOn w:val="a1"/>
    <w:next w:val="a5"/>
    <w:uiPriority w:val="39"/>
    <w:rsid w:val="00CF6664"/>
    <w:pPr>
      <w:spacing w:after="0" w:line="240"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
    <w:basedOn w:val="a1"/>
    <w:next w:val="a5"/>
    <w:uiPriority w:val="59"/>
    <w:rsid w:val="00AB5D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2"/>
    <w:uiPriority w:val="99"/>
    <w:semiHidden/>
    <w:unhideWhenUsed/>
    <w:rsid w:val="003A3F5D"/>
  </w:style>
  <w:style w:type="character" w:customStyle="1" w:styleId="Bodytext">
    <w:name w:val="Body text_"/>
    <w:link w:val="75"/>
    <w:rsid w:val="003A3F5D"/>
    <w:rPr>
      <w:rFonts w:ascii="Times New Roman" w:eastAsia="Times New Roman" w:hAnsi="Times New Roman" w:cs="Times New Roman"/>
      <w:sz w:val="27"/>
      <w:szCs w:val="27"/>
      <w:shd w:val="clear" w:color="auto" w:fill="FFFFFF"/>
    </w:rPr>
  </w:style>
  <w:style w:type="character" w:customStyle="1" w:styleId="Heading3">
    <w:name w:val="Heading #3_"/>
    <w:link w:val="Heading30"/>
    <w:rsid w:val="003A3F5D"/>
    <w:rPr>
      <w:rFonts w:ascii="Times New Roman" w:eastAsia="Times New Roman" w:hAnsi="Times New Roman" w:cs="Times New Roman"/>
      <w:sz w:val="27"/>
      <w:szCs w:val="27"/>
      <w:shd w:val="clear" w:color="auto" w:fill="FFFFFF"/>
    </w:rPr>
  </w:style>
  <w:style w:type="character" w:customStyle="1" w:styleId="2f4">
    <w:name w:val="Основной текст2"/>
    <w:rsid w:val="003A3F5D"/>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5a">
    <w:name w:val="Основной текст5"/>
    <w:rsid w:val="003A3F5D"/>
    <w:rPr>
      <w:rFonts w:ascii="Times New Roman" w:eastAsia="Times New Roman" w:hAnsi="Times New Roman" w:cs="Times New Roman"/>
      <w:b w:val="0"/>
      <w:bCs w:val="0"/>
      <w:i w:val="0"/>
      <w:iCs w:val="0"/>
      <w:smallCaps w:val="0"/>
      <w:strike w:val="0"/>
      <w:spacing w:val="0"/>
      <w:sz w:val="27"/>
      <w:szCs w:val="27"/>
      <w:u w:val="single"/>
    </w:rPr>
  </w:style>
  <w:style w:type="paragraph" w:customStyle="1" w:styleId="75">
    <w:name w:val="Основной текст7"/>
    <w:basedOn w:val="a"/>
    <w:link w:val="Bodytext"/>
    <w:rsid w:val="003A3F5D"/>
    <w:pPr>
      <w:shd w:val="clear" w:color="auto" w:fill="FFFFFF"/>
      <w:spacing w:before="360" w:after="6600" w:line="0" w:lineRule="atLeast"/>
      <w:jc w:val="center"/>
    </w:pPr>
    <w:rPr>
      <w:rFonts w:ascii="Times New Roman" w:eastAsia="Times New Roman" w:hAnsi="Times New Roman" w:cs="Times New Roman"/>
      <w:sz w:val="27"/>
      <w:szCs w:val="27"/>
    </w:rPr>
  </w:style>
  <w:style w:type="paragraph" w:customStyle="1" w:styleId="Heading30">
    <w:name w:val="Heading #3"/>
    <w:basedOn w:val="a"/>
    <w:link w:val="Heading3"/>
    <w:rsid w:val="003A3F5D"/>
    <w:pPr>
      <w:shd w:val="clear" w:color="auto" w:fill="FFFFFF"/>
      <w:spacing w:after="360" w:line="374" w:lineRule="exact"/>
      <w:jc w:val="center"/>
      <w:outlineLvl w:val="2"/>
    </w:pPr>
    <w:rPr>
      <w:rFonts w:ascii="Times New Roman" w:eastAsia="Times New Roman" w:hAnsi="Times New Roman" w:cs="Times New Roman"/>
      <w:sz w:val="27"/>
      <w:szCs w:val="27"/>
    </w:rPr>
  </w:style>
  <w:style w:type="numbering" w:customStyle="1" w:styleId="48">
    <w:name w:val="Нет списка4"/>
    <w:next w:val="a2"/>
    <w:uiPriority w:val="99"/>
    <w:semiHidden/>
    <w:unhideWhenUsed/>
    <w:rsid w:val="00225B6E"/>
  </w:style>
  <w:style w:type="table" w:customStyle="1" w:styleId="242">
    <w:name w:val="Сетка таблицы24"/>
    <w:basedOn w:val="a1"/>
    <w:next w:val="a5"/>
    <w:uiPriority w:val="59"/>
    <w:rsid w:val="00225B6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1"/>
    <w:next w:val="a5"/>
    <w:rsid w:val="00225B6E"/>
    <w:pPr>
      <w:spacing w:after="0" w:line="240" w:lineRule="auto"/>
    </w:pPr>
    <w:rPr>
      <w:rFonts w:ascii="Times New Roman" w:eastAsia="Times New Roman" w:hAnsi="Times New Roman" w:cs="Times New Roman"/>
      <w:sz w:val="28"/>
      <w:szCs w:val="2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basedOn w:val="a1"/>
    <w:next w:val="a5"/>
    <w:uiPriority w:val="59"/>
    <w:rsid w:val="00225B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b">
    <w:name w:val="Нет списка5"/>
    <w:next w:val="a2"/>
    <w:uiPriority w:val="99"/>
    <w:semiHidden/>
    <w:unhideWhenUsed/>
    <w:rsid w:val="00ED22A9"/>
  </w:style>
  <w:style w:type="paragraph" w:styleId="afff8">
    <w:name w:val="TOC Heading"/>
    <w:basedOn w:val="1"/>
    <w:next w:val="a"/>
    <w:uiPriority w:val="39"/>
    <w:unhideWhenUsed/>
    <w:qFormat/>
    <w:rsid w:val="000E363F"/>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1f">
    <w:name w:val="toc 1"/>
    <w:basedOn w:val="a"/>
    <w:next w:val="a"/>
    <w:autoRedefine/>
    <w:uiPriority w:val="39"/>
    <w:unhideWhenUsed/>
    <w:rsid w:val="000E363F"/>
    <w:pPr>
      <w:spacing w:before="360" w:after="0"/>
    </w:pPr>
    <w:rPr>
      <w:rFonts w:asciiTheme="majorHAnsi" w:hAnsiTheme="majorHAnsi"/>
      <w:b/>
      <w:bCs/>
      <w:caps/>
      <w:sz w:val="24"/>
      <w:szCs w:val="24"/>
    </w:rPr>
  </w:style>
  <w:style w:type="paragraph" w:styleId="2f5">
    <w:name w:val="toc 2"/>
    <w:basedOn w:val="a"/>
    <w:next w:val="a"/>
    <w:autoRedefine/>
    <w:uiPriority w:val="39"/>
    <w:unhideWhenUsed/>
    <w:rsid w:val="000E363F"/>
    <w:pPr>
      <w:spacing w:before="240" w:after="0"/>
    </w:pPr>
    <w:rPr>
      <w:b/>
      <w:bCs/>
      <w:sz w:val="20"/>
      <w:szCs w:val="20"/>
    </w:rPr>
  </w:style>
  <w:style w:type="paragraph" w:styleId="3f0">
    <w:name w:val="toc 3"/>
    <w:basedOn w:val="a"/>
    <w:next w:val="a"/>
    <w:autoRedefine/>
    <w:uiPriority w:val="39"/>
    <w:unhideWhenUsed/>
    <w:rsid w:val="000236E7"/>
    <w:pPr>
      <w:spacing w:after="0"/>
      <w:ind w:left="220"/>
    </w:pPr>
    <w:rPr>
      <w:sz w:val="20"/>
      <w:szCs w:val="20"/>
    </w:rPr>
  </w:style>
  <w:style w:type="paragraph" w:styleId="49">
    <w:name w:val="toc 4"/>
    <w:basedOn w:val="a"/>
    <w:next w:val="a"/>
    <w:autoRedefine/>
    <w:uiPriority w:val="39"/>
    <w:unhideWhenUsed/>
    <w:rsid w:val="000E363F"/>
    <w:pPr>
      <w:spacing w:after="0"/>
      <w:ind w:left="440"/>
    </w:pPr>
    <w:rPr>
      <w:sz w:val="20"/>
      <w:szCs w:val="20"/>
    </w:rPr>
  </w:style>
  <w:style w:type="paragraph" w:styleId="5c">
    <w:name w:val="toc 5"/>
    <w:basedOn w:val="a"/>
    <w:next w:val="a"/>
    <w:autoRedefine/>
    <w:uiPriority w:val="39"/>
    <w:unhideWhenUsed/>
    <w:rsid w:val="000E363F"/>
    <w:pPr>
      <w:spacing w:after="0"/>
      <w:ind w:left="660"/>
    </w:pPr>
    <w:rPr>
      <w:sz w:val="20"/>
      <w:szCs w:val="20"/>
    </w:rPr>
  </w:style>
  <w:style w:type="paragraph" w:styleId="69">
    <w:name w:val="toc 6"/>
    <w:basedOn w:val="a"/>
    <w:next w:val="a"/>
    <w:autoRedefine/>
    <w:uiPriority w:val="39"/>
    <w:unhideWhenUsed/>
    <w:rsid w:val="000E363F"/>
    <w:pPr>
      <w:spacing w:after="0"/>
      <w:ind w:left="880"/>
    </w:pPr>
    <w:rPr>
      <w:sz w:val="20"/>
      <w:szCs w:val="20"/>
    </w:rPr>
  </w:style>
  <w:style w:type="paragraph" w:styleId="76">
    <w:name w:val="toc 7"/>
    <w:basedOn w:val="a"/>
    <w:next w:val="a"/>
    <w:autoRedefine/>
    <w:uiPriority w:val="39"/>
    <w:unhideWhenUsed/>
    <w:rsid w:val="000E363F"/>
    <w:pPr>
      <w:spacing w:after="0"/>
      <w:ind w:left="1100"/>
    </w:pPr>
    <w:rPr>
      <w:sz w:val="20"/>
      <w:szCs w:val="20"/>
    </w:rPr>
  </w:style>
  <w:style w:type="paragraph" w:styleId="82">
    <w:name w:val="toc 8"/>
    <w:basedOn w:val="a"/>
    <w:next w:val="a"/>
    <w:autoRedefine/>
    <w:uiPriority w:val="39"/>
    <w:unhideWhenUsed/>
    <w:rsid w:val="000E363F"/>
    <w:pPr>
      <w:spacing w:after="0"/>
      <w:ind w:left="1320"/>
    </w:pPr>
    <w:rPr>
      <w:sz w:val="20"/>
      <w:szCs w:val="20"/>
    </w:rPr>
  </w:style>
  <w:style w:type="paragraph" w:styleId="91">
    <w:name w:val="toc 9"/>
    <w:basedOn w:val="a"/>
    <w:next w:val="a"/>
    <w:autoRedefine/>
    <w:uiPriority w:val="39"/>
    <w:unhideWhenUsed/>
    <w:rsid w:val="000E363F"/>
    <w:pPr>
      <w:spacing w:after="0"/>
      <w:ind w:left="1540"/>
    </w:pPr>
    <w:rPr>
      <w:sz w:val="20"/>
      <w:szCs w:val="20"/>
    </w:rPr>
  </w:style>
  <w:style w:type="table" w:customStyle="1" w:styleId="261">
    <w:name w:val="Сетка таблицы26"/>
    <w:basedOn w:val="a1"/>
    <w:next w:val="a5"/>
    <w:uiPriority w:val="59"/>
    <w:rsid w:val="00D06F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
    <w:name w:val="Сетка таблицы27"/>
    <w:basedOn w:val="a1"/>
    <w:next w:val="a5"/>
    <w:uiPriority w:val="59"/>
    <w:rsid w:val="002A2A02"/>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Сетка таблицы28"/>
    <w:basedOn w:val="a1"/>
    <w:next w:val="a5"/>
    <w:uiPriority w:val="39"/>
    <w:rsid w:val="00407E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
    <w:name w:val="Сетка таблицы29"/>
    <w:basedOn w:val="a1"/>
    <w:next w:val="a5"/>
    <w:uiPriority w:val="59"/>
    <w:rsid w:val="00097F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
    <w:basedOn w:val="a1"/>
    <w:next w:val="a5"/>
    <w:uiPriority w:val="59"/>
    <w:rsid w:val="00097F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1"/>
    <w:next w:val="a5"/>
    <w:uiPriority w:val="59"/>
    <w:rsid w:val="00097F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basedOn w:val="a1"/>
    <w:next w:val="a5"/>
    <w:uiPriority w:val="59"/>
    <w:rsid w:val="00097F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0"/>
    <w:link w:val="6"/>
    <w:uiPriority w:val="9"/>
    <w:semiHidden/>
    <w:rsid w:val="00352DF9"/>
    <w:rPr>
      <w:rFonts w:asciiTheme="majorHAnsi" w:eastAsiaTheme="majorEastAsia" w:hAnsiTheme="majorHAnsi" w:cstheme="majorBidi"/>
      <w:i/>
      <w:iCs/>
      <w:color w:val="243F60" w:themeColor="accent1" w:themeShade="7F"/>
    </w:rPr>
  </w:style>
  <w:style w:type="character" w:customStyle="1" w:styleId="CharStyle15">
    <w:name w:val="Char Style 15"/>
    <w:link w:val="Style14"/>
    <w:uiPriority w:val="99"/>
    <w:locked/>
    <w:rsid w:val="004E4441"/>
    <w:rPr>
      <w:b/>
      <w:sz w:val="26"/>
      <w:shd w:val="clear" w:color="auto" w:fill="FFFFFF"/>
    </w:rPr>
  </w:style>
  <w:style w:type="paragraph" w:customStyle="1" w:styleId="Style14">
    <w:name w:val="Style 14"/>
    <w:basedOn w:val="a"/>
    <w:link w:val="CharStyle15"/>
    <w:uiPriority w:val="99"/>
    <w:rsid w:val="004E4441"/>
    <w:pPr>
      <w:widowControl w:val="0"/>
      <w:shd w:val="clear" w:color="auto" w:fill="FFFFFF"/>
      <w:spacing w:before="540" w:after="60" w:line="240" w:lineRule="atLeast"/>
      <w:ind w:hanging="1860"/>
      <w:jc w:val="both"/>
      <w:outlineLvl w:val="2"/>
    </w:pPr>
    <w:rPr>
      <w:b/>
      <w:sz w:val="26"/>
    </w:rPr>
  </w:style>
  <w:style w:type="character" w:customStyle="1" w:styleId="CharStyle18">
    <w:name w:val="Char Style 18"/>
    <w:link w:val="Style17"/>
    <w:uiPriority w:val="99"/>
    <w:locked/>
    <w:rsid w:val="004E4441"/>
    <w:rPr>
      <w:sz w:val="23"/>
      <w:shd w:val="clear" w:color="auto" w:fill="FFFFFF"/>
    </w:rPr>
  </w:style>
  <w:style w:type="paragraph" w:customStyle="1" w:styleId="Style17">
    <w:name w:val="Style 17"/>
    <w:basedOn w:val="a"/>
    <w:link w:val="CharStyle18"/>
    <w:uiPriority w:val="99"/>
    <w:rsid w:val="004E4441"/>
    <w:pPr>
      <w:widowControl w:val="0"/>
      <w:shd w:val="clear" w:color="auto" w:fill="FFFFFF"/>
      <w:spacing w:after="0" w:line="298" w:lineRule="exact"/>
      <w:ind w:hanging="440"/>
      <w:jc w:val="right"/>
    </w:pPr>
    <w:rPr>
      <w:sz w:val="23"/>
    </w:rPr>
  </w:style>
  <w:style w:type="character" w:customStyle="1" w:styleId="211pt0">
    <w:name w:val="Основной текст (2) + 11 pt"/>
    <w:basedOn w:val="26"/>
    <w:rsid w:val="00ED7188"/>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5pt">
    <w:name w:val="Основной текст (2) + 10;5 pt"/>
    <w:basedOn w:val="26"/>
    <w:rsid w:val="00403006"/>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table" w:customStyle="1" w:styleId="322">
    <w:name w:val="Сетка таблицы32"/>
    <w:basedOn w:val="a1"/>
    <w:next w:val="a5"/>
    <w:uiPriority w:val="59"/>
    <w:rsid w:val="007748A0"/>
    <w:pPr>
      <w:spacing w:after="0" w:line="240" w:lineRule="auto"/>
      <w:ind w:left="-357" w:right="176" w:firstLine="720"/>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610">
    <w:name w:val="Сетка таблицы161"/>
    <w:basedOn w:val="a1"/>
    <w:next w:val="a5"/>
    <w:uiPriority w:val="39"/>
    <w:rsid w:val="007748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
    <w:basedOn w:val="a1"/>
    <w:next w:val="a5"/>
    <w:uiPriority w:val="59"/>
    <w:rsid w:val="009A074B"/>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
    <w:basedOn w:val="a1"/>
    <w:next w:val="a5"/>
    <w:uiPriority w:val="59"/>
    <w:rsid w:val="005C6061"/>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1"/>
    <w:next w:val="a5"/>
    <w:uiPriority w:val="59"/>
    <w:rsid w:val="002375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1"/>
    <w:next w:val="a5"/>
    <w:uiPriority w:val="59"/>
    <w:rsid w:val="003142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0"/>
    <w:rsid w:val="009270AC"/>
    <w:rPr>
      <w:rFonts w:ascii="Courier" w:hAnsi="Courier" w:hint="default"/>
      <w:b w:val="0"/>
      <w:bCs w:val="0"/>
      <w:i w:val="0"/>
      <w:iCs w:val="0"/>
      <w:color w:val="000000"/>
      <w:sz w:val="24"/>
      <w:szCs w:val="24"/>
    </w:rPr>
  </w:style>
  <w:style w:type="character" w:customStyle="1" w:styleId="fontstyle21">
    <w:name w:val="fontstyle21"/>
    <w:basedOn w:val="a0"/>
    <w:rsid w:val="00A81C81"/>
    <w:rPr>
      <w:rFonts w:ascii="Helvetica" w:hAnsi="Helvetica"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12000">
      <w:bodyDiv w:val="1"/>
      <w:marLeft w:val="0"/>
      <w:marRight w:val="0"/>
      <w:marTop w:val="0"/>
      <w:marBottom w:val="0"/>
      <w:divBdr>
        <w:top w:val="none" w:sz="0" w:space="0" w:color="auto"/>
        <w:left w:val="none" w:sz="0" w:space="0" w:color="auto"/>
        <w:bottom w:val="none" w:sz="0" w:space="0" w:color="auto"/>
        <w:right w:val="none" w:sz="0" w:space="0" w:color="auto"/>
      </w:divBdr>
    </w:div>
    <w:div w:id="111479535">
      <w:bodyDiv w:val="1"/>
      <w:marLeft w:val="0"/>
      <w:marRight w:val="0"/>
      <w:marTop w:val="0"/>
      <w:marBottom w:val="0"/>
      <w:divBdr>
        <w:top w:val="none" w:sz="0" w:space="0" w:color="auto"/>
        <w:left w:val="none" w:sz="0" w:space="0" w:color="auto"/>
        <w:bottom w:val="none" w:sz="0" w:space="0" w:color="auto"/>
        <w:right w:val="none" w:sz="0" w:space="0" w:color="auto"/>
      </w:divBdr>
    </w:div>
    <w:div w:id="119149640">
      <w:bodyDiv w:val="1"/>
      <w:marLeft w:val="0"/>
      <w:marRight w:val="0"/>
      <w:marTop w:val="0"/>
      <w:marBottom w:val="0"/>
      <w:divBdr>
        <w:top w:val="none" w:sz="0" w:space="0" w:color="auto"/>
        <w:left w:val="none" w:sz="0" w:space="0" w:color="auto"/>
        <w:bottom w:val="none" w:sz="0" w:space="0" w:color="auto"/>
        <w:right w:val="none" w:sz="0" w:space="0" w:color="auto"/>
      </w:divBdr>
    </w:div>
    <w:div w:id="281152550">
      <w:bodyDiv w:val="1"/>
      <w:marLeft w:val="0"/>
      <w:marRight w:val="0"/>
      <w:marTop w:val="0"/>
      <w:marBottom w:val="0"/>
      <w:divBdr>
        <w:top w:val="none" w:sz="0" w:space="0" w:color="auto"/>
        <w:left w:val="none" w:sz="0" w:space="0" w:color="auto"/>
        <w:bottom w:val="none" w:sz="0" w:space="0" w:color="auto"/>
        <w:right w:val="none" w:sz="0" w:space="0" w:color="auto"/>
      </w:divBdr>
    </w:div>
    <w:div w:id="323749772">
      <w:bodyDiv w:val="1"/>
      <w:marLeft w:val="0"/>
      <w:marRight w:val="0"/>
      <w:marTop w:val="0"/>
      <w:marBottom w:val="0"/>
      <w:divBdr>
        <w:top w:val="none" w:sz="0" w:space="0" w:color="auto"/>
        <w:left w:val="none" w:sz="0" w:space="0" w:color="auto"/>
        <w:bottom w:val="none" w:sz="0" w:space="0" w:color="auto"/>
        <w:right w:val="none" w:sz="0" w:space="0" w:color="auto"/>
      </w:divBdr>
    </w:div>
    <w:div w:id="397479268">
      <w:bodyDiv w:val="1"/>
      <w:marLeft w:val="0"/>
      <w:marRight w:val="0"/>
      <w:marTop w:val="0"/>
      <w:marBottom w:val="0"/>
      <w:divBdr>
        <w:top w:val="none" w:sz="0" w:space="0" w:color="auto"/>
        <w:left w:val="none" w:sz="0" w:space="0" w:color="auto"/>
        <w:bottom w:val="none" w:sz="0" w:space="0" w:color="auto"/>
        <w:right w:val="none" w:sz="0" w:space="0" w:color="auto"/>
      </w:divBdr>
    </w:div>
    <w:div w:id="458452644">
      <w:bodyDiv w:val="1"/>
      <w:marLeft w:val="0"/>
      <w:marRight w:val="0"/>
      <w:marTop w:val="0"/>
      <w:marBottom w:val="0"/>
      <w:divBdr>
        <w:top w:val="none" w:sz="0" w:space="0" w:color="auto"/>
        <w:left w:val="none" w:sz="0" w:space="0" w:color="auto"/>
        <w:bottom w:val="none" w:sz="0" w:space="0" w:color="auto"/>
        <w:right w:val="none" w:sz="0" w:space="0" w:color="auto"/>
      </w:divBdr>
    </w:div>
    <w:div w:id="970790946">
      <w:bodyDiv w:val="1"/>
      <w:marLeft w:val="0"/>
      <w:marRight w:val="0"/>
      <w:marTop w:val="0"/>
      <w:marBottom w:val="0"/>
      <w:divBdr>
        <w:top w:val="none" w:sz="0" w:space="0" w:color="auto"/>
        <w:left w:val="none" w:sz="0" w:space="0" w:color="auto"/>
        <w:bottom w:val="none" w:sz="0" w:space="0" w:color="auto"/>
        <w:right w:val="none" w:sz="0" w:space="0" w:color="auto"/>
      </w:divBdr>
    </w:div>
    <w:div w:id="1046762870">
      <w:bodyDiv w:val="1"/>
      <w:marLeft w:val="0"/>
      <w:marRight w:val="0"/>
      <w:marTop w:val="0"/>
      <w:marBottom w:val="0"/>
      <w:divBdr>
        <w:top w:val="none" w:sz="0" w:space="0" w:color="auto"/>
        <w:left w:val="none" w:sz="0" w:space="0" w:color="auto"/>
        <w:bottom w:val="none" w:sz="0" w:space="0" w:color="auto"/>
        <w:right w:val="none" w:sz="0" w:space="0" w:color="auto"/>
      </w:divBdr>
    </w:div>
    <w:div w:id="1105150553">
      <w:bodyDiv w:val="1"/>
      <w:marLeft w:val="0"/>
      <w:marRight w:val="0"/>
      <w:marTop w:val="0"/>
      <w:marBottom w:val="0"/>
      <w:divBdr>
        <w:top w:val="none" w:sz="0" w:space="0" w:color="auto"/>
        <w:left w:val="none" w:sz="0" w:space="0" w:color="auto"/>
        <w:bottom w:val="none" w:sz="0" w:space="0" w:color="auto"/>
        <w:right w:val="none" w:sz="0" w:space="0" w:color="auto"/>
      </w:divBdr>
    </w:div>
    <w:div w:id="1148474623">
      <w:bodyDiv w:val="1"/>
      <w:marLeft w:val="0"/>
      <w:marRight w:val="0"/>
      <w:marTop w:val="0"/>
      <w:marBottom w:val="0"/>
      <w:divBdr>
        <w:top w:val="none" w:sz="0" w:space="0" w:color="auto"/>
        <w:left w:val="none" w:sz="0" w:space="0" w:color="auto"/>
        <w:bottom w:val="none" w:sz="0" w:space="0" w:color="auto"/>
        <w:right w:val="none" w:sz="0" w:space="0" w:color="auto"/>
      </w:divBdr>
    </w:div>
    <w:div w:id="1176924404">
      <w:bodyDiv w:val="1"/>
      <w:marLeft w:val="0"/>
      <w:marRight w:val="0"/>
      <w:marTop w:val="0"/>
      <w:marBottom w:val="0"/>
      <w:divBdr>
        <w:top w:val="none" w:sz="0" w:space="0" w:color="auto"/>
        <w:left w:val="none" w:sz="0" w:space="0" w:color="auto"/>
        <w:bottom w:val="none" w:sz="0" w:space="0" w:color="auto"/>
        <w:right w:val="none" w:sz="0" w:space="0" w:color="auto"/>
      </w:divBdr>
    </w:div>
    <w:div w:id="1223829728">
      <w:bodyDiv w:val="1"/>
      <w:marLeft w:val="0"/>
      <w:marRight w:val="0"/>
      <w:marTop w:val="0"/>
      <w:marBottom w:val="0"/>
      <w:divBdr>
        <w:top w:val="none" w:sz="0" w:space="0" w:color="auto"/>
        <w:left w:val="none" w:sz="0" w:space="0" w:color="auto"/>
        <w:bottom w:val="none" w:sz="0" w:space="0" w:color="auto"/>
        <w:right w:val="none" w:sz="0" w:space="0" w:color="auto"/>
      </w:divBdr>
    </w:div>
    <w:div w:id="1299872732">
      <w:bodyDiv w:val="1"/>
      <w:marLeft w:val="0"/>
      <w:marRight w:val="0"/>
      <w:marTop w:val="0"/>
      <w:marBottom w:val="0"/>
      <w:divBdr>
        <w:top w:val="none" w:sz="0" w:space="0" w:color="auto"/>
        <w:left w:val="none" w:sz="0" w:space="0" w:color="auto"/>
        <w:bottom w:val="none" w:sz="0" w:space="0" w:color="auto"/>
        <w:right w:val="none" w:sz="0" w:space="0" w:color="auto"/>
      </w:divBdr>
    </w:div>
    <w:div w:id="1409183932">
      <w:bodyDiv w:val="1"/>
      <w:marLeft w:val="0"/>
      <w:marRight w:val="0"/>
      <w:marTop w:val="0"/>
      <w:marBottom w:val="0"/>
      <w:divBdr>
        <w:top w:val="none" w:sz="0" w:space="0" w:color="auto"/>
        <w:left w:val="none" w:sz="0" w:space="0" w:color="auto"/>
        <w:bottom w:val="none" w:sz="0" w:space="0" w:color="auto"/>
        <w:right w:val="none" w:sz="0" w:space="0" w:color="auto"/>
      </w:divBdr>
    </w:div>
    <w:div w:id="1436897732">
      <w:bodyDiv w:val="1"/>
      <w:marLeft w:val="0"/>
      <w:marRight w:val="0"/>
      <w:marTop w:val="0"/>
      <w:marBottom w:val="0"/>
      <w:divBdr>
        <w:top w:val="none" w:sz="0" w:space="0" w:color="auto"/>
        <w:left w:val="none" w:sz="0" w:space="0" w:color="auto"/>
        <w:bottom w:val="none" w:sz="0" w:space="0" w:color="auto"/>
        <w:right w:val="none" w:sz="0" w:space="0" w:color="auto"/>
      </w:divBdr>
    </w:div>
    <w:div w:id="1526871812">
      <w:bodyDiv w:val="1"/>
      <w:marLeft w:val="0"/>
      <w:marRight w:val="0"/>
      <w:marTop w:val="0"/>
      <w:marBottom w:val="0"/>
      <w:divBdr>
        <w:top w:val="none" w:sz="0" w:space="0" w:color="auto"/>
        <w:left w:val="none" w:sz="0" w:space="0" w:color="auto"/>
        <w:bottom w:val="none" w:sz="0" w:space="0" w:color="auto"/>
        <w:right w:val="none" w:sz="0" w:space="0" w:color="auto"/>
      </w:divBdr>
    </w:div>
    <w:div w:id="1667322556">
      <w:bodyDiv w:val="1"/>
      <w:marLeft w:val="0"/>
      <w:marRight w:val="0"/>
      <w:marTop w:val="0"/>
      <w:marBottom w:val="0"/>
      <w:divBdr>
        <w:top w:val="none" w:sz="0" w:space="0" w:color="auto"/>
        <w:left w:val="none" w:sz="0" w:space="0" w:color="auto"/>
        <w:bottom w:val="none" w:sz="0" w:space="0" w:color="auto"/>
        <w:right w:val="none" w:sz="0" w:space="0" w:color="auto"/>
      </w:divBdr>
    </w:div>
    <w:div w:id="1670793496">
      <w:bodyDiv w:val="1"/>
      <w:marLeft w:val="0"/>
      <w:marRight w:val="0"/>
      <w:marTop w:val="0"/>
      <w:marBottom w:val="0"/>
      <w:divBdr>
        <w:top w:val="none" w:sz="0" w:space="0" w:color="auto"/>
        <w:left w:val="none" w:sz="0" w:space="0" w:color="auto"/>
        <w:bottom w:val="none" w:sz="0" w:space="0" w:color="auto"/>
        <w:right w:val="none" w:sz="0" w:space="0" w:color="auto"/>
      </w:divBdr>
    </w:div>
    <w:div w:id="1757898162">
      <w:bodyDiv w:val="1"/>
      <w:marLeft w:val="0"/>
      <w:marRight w:val="0"/>
      <w:marTop w:val="0"/>
      <w:marBottom w:val="0"/>
      <w:divBdr>
        <w:top w:val="none" w:sz="0" w:space="0" w:color="auto"/>
        <w:left w:val="none" w:sz="0" w:space="0" w:color="auto"/>
        <w:bottom w:val="none" w:sz="0" w:space="0" w:color="auto"/>
        <w:right w:val="none" w:sz="0" w:space="0" w:color="auto"/>
      </w:divBdr>
    </w:div>
    <w:div w:id="1850945456">
      <w:bodyDiv w:val="1"/>
      <w:marLeft w:val="0"/>
      <w:marRight w:val="0"/>
      <w:marTop w:val="0"/>
      <w:marBottom w:val="0"/>
      <w:divBdr>
        <w:top w:val="none" w:sz="0" w:space="0" w:color="auto"/>
        <w:left w:val="none" w:sz="0" w:space="0" w:color="auto"/>
        <w:bottom w:val="none" w:sz="0" w:space="0" w:color="auto"/>
        <w:right w:val="none" w:sz="0" w:space="0" w:color="auto"/>
      </w:divBdr>
    </w:div>
    <w:div w:id="1942837691">
      <w:bodyDiv w:val="1"/>
      <w:marLeft w:val="0"/>
      <w:marRight w:val="0"/>
      <w:marTop w:val="0"/>
      <w:marBottom w:val="0"/>
      <w:divBdr>
        <w:top w:val="none" w:sz="0" w:space="0" w:color="auto"/>
        <w:left w:val="none" w:sz="0" w:space="0" w:color="auto"/>
        <w:bottom w:val="none" w:sz="0" w:space="0" w:color="auto"/>
        <w:right w:val="none" w:sz="0" w:space="0" w:color="auto"/>
      </w:divBdr>
    </w:div>
    <w:div w:id="1967616999">
      <w:bodyDiv w:val="1"/>
      <w:marLeft w:val="0"/>
      <w:marRight w:val="0"/>
      <w:marTop w:val="0"/>
      <w:marBottom w:val="0"/>
      <w:divBdr>
        <w:top w:val="none" w:sz="0" w:space="0" w:color="auto"/>
        <w:left w:val="none" w:sz="0" w:space="0" w:color="auto"/>
        <w:bottom w:val="none" w:sz="0" w:space="0" w:color="auto"/>
        <w:right w:val="none" w:sz="0" w:space="0" w:color="auto"/>
      </w:divBdr>
    </w:div>
    <w:div w:id="1982689309">
      <w:bodyDiv w:val="1"/>
      <w:marLeft w:val="0"/>
      <w:marRight w:val="0"/>
      <w:marTop w:val="0"/>
      <w:marBottom w:val="0"/>
      <w:divBdr>
        <w:top w:val="none" w:sz="0" w:space="0" w:color="auto"/>
        <w:left w:val="none" w:sz="0" w:space="0" w:color="auto"/>
        <w:bottom w:val="none" w:sz="0" w:space="0" w:color="auto"/>
        <w:right w:val="none" w:sz="0" w:space="0" w:color="auto"/>
      </w:divBdr>
    </w:div>
    <w:div w:id="1991398282">
      <w:bodyDiv w:val="1"/>
      <w:marLeft w:val="0"/>
      <w:marRight w:val="0"/>
      <w:marTop w:val="0"/>
      <w:marBottom w:val="0"/>
      <w:divBdr>
        <w:top w:val="none" w:sz="0" w:space="0" w:color="auto"/>
        <w:left w:val="none" w:sz="0" w:space="0" w:color="auto"/>
        <w:bottom w:val="none" w:sz="0" w:space="0" w:color="auto"/>
        <w:right w:val="none" w:sz="0" w:space="0" w:color="auto"/>
      </w:divBdr>
    </w:div>
    <w:div w:id="213051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C16C86D95BCB31399965FBA585CD6976B726270334A2D77D9D40BBD0782786EC99840CA4FA49C2A0A53828D70F706131D8CEA926D9c8WC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F9160-6E2E-490C-AA64-53EC44365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8</Pages>
  <Words>2002</Words>
  <Characters>11417</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Емельяненко Егор Валерьевич</dc:creator>
  <cp:lastModifiedBy>Кинжибалов Александр Александрович</cp:lastModifiedBy>
  <cp:revision>7</cp:revision>
  <cp:lastPrinted>2021-02-25T13:09:00Z</cp:lastPrinted>
  <dcterms:created xsi:type="dcterms:W3CDTF">2021-10-12T07:34:00Z</dcterms:created>
  <dcterms:modified xsi:type="dcterms:W3CDTF">2022-04-19T14:06:00Z</dcterms:modified>
</cp:coreProperties>
</file>